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789FD1" w14:textId="4C2217CE" w:rsidR="00F947C7" w:rsidRPr="00F947C7" w:rsidRDefault="00F947C7" w:rsidP="00F947C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360" w:lineRule="auto"/>
        <w:jc w:val="center"/>
        <w:rPr>
          <w:rFonts w:ascii="Arial" w:hAnsi="Arial" w:cs="Arial"/>
          <w:b/>
          <w:sz w:val="32"/>
          <w:szCs w:val="32"/>
        </w:rPr>
      </w:pPr>
      <w:r w:rsidRPr="00F947C7">
        <w:rPr>
          <w:rFonts w:ascii="Arial" w:hAnsi="Arial" w:cs="Arial"/>
          <w:b/>
          <w:sz w:val="32"/>
          <w:szCs w:val="32"/>
        </w:rPr>
        <w:t>Vers le BAC – Analyse de document – Corrigé</w:t>
      </w:r>
    </w:p>
    <w:p w14:paraId="59BF78C5" w14:textId="77777777" w:rsidR="00F947C7" w:rsidRDefault="00F947C7" w:rsidP="00F947C7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</w:p>
    <w:p w14:paraId="45E51975" w14:textId="6B3312B0" w:rsidR="00C7653C" w:rsidRPr="00F947C7" w:rsidRDefault="00F947C7" w:rsidP="00F947C7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→ </w:t>
      </w:r>
      <w:r w:rsidR="00C7653C" w:rsidRPr="00F947C7">
        <w:rPr>
          <w:rFonts w:ascii="Arial" w:hAnsi="Arial" w:cs="Arial"/>
          <w:b/>
          <w:sz w:val="24"/>
          <w:szCs w:val="24"/>
        </w:rPr>
        <w:t>p.</w:t>
      </w:r>
      <w:r w:rsidRPr="00F947C7">
        <w:rPr>
          <w:rFonts w:ascii="Arial" w:hAnsi="Arial" w:cs="Arial"/>
          <w:b/>
          <w:sz w:val="24"/>
          <w:szCs w:val="24"/>
        </w:rPr>
        <w:t xml:space="preserve"> </w:t>
      </w:r>
      <w:bookmarkStart w:id="0" w:name="_GoBack"/>
      <w:bookmarkEnd w:id="0"/>
      <w:r w:rsidR="00C4110D">
        <w:rPr>
          <w:rFonts w:ascii="Arial" w:hAnsi="Arial" w:cs="Arial"/>
          <w:b/>
          <w:sz w:val="24"/>
          <w:szCs w:val="24"/>
        </w:rPr>
        <w:t>66-67</w:t>
      </w:r>
    </w:p>
    <w:p w14:paraId="010E88F5" w14:textId="77777777" w:rsidR="00C7653C" w:rsidRDefault="00C7653C" w:rsidP="00F947C7">
      <w:pPr>
        <w:spacing w:after="0" w:line="360" w:lineRule="auto"/>
        <w:rPr>
          <w:rFonts w:ascii="Arial" w:hAnsi="Arial" w:cs="Arial"/>
          <w:sz w:val="24"/>
          <w:szCs w:val="24"/>
        </w:rPr>
      </w:pPr>
    </w:p>
    <w:p w14:paraId="37FD9CFE" w14:textId="77777777" w:rsidR="00F947C7" w:rsidRPr="00F947C7" w:rsidRDefault="00F947C7" w:rsidP="00F947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 xml:space="preserve">Sujet : </w:t>
      </w:r>
    </w:p>
    <w:p w14:paraId="25A8BE40" w14:textId="177C8FE5" w:rsidR="00C7653C" w:rsidRPr="00F947C7" w:rsidRDefault="00F947C7" w:rsidP="00F947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>D</w:t>
      </w:r>
      <w:r w:rsidR="00C7653C" w:rsidRPr="00F947C7">
        <w:rPr>
          <w:rFonts w:ascii="Arial" w:hAnsi="Arial" w:cs="Arial"/>
          <w:b/>
          <w:sz w:val="24"/>
          <w:szCs w:val="24"/>
        </w:rPr>
        <w:t>es milieux entre valorisation et protection</w:t>
      </w:r>
    </w:p>
    <w:p w14:paraId="55976D46" w14:textId="77777777" w:rsidR="00C7653C" w:rsidRDefault="00C7653C" w:rsidP="00F94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3D871571" w14:textId="306A5251" w:rsidR="00C7653C" w:rsidRPr="00F947C7" w:rsidRDefault="00C7653C" w:rsidP="00F947C7">
      <w:pPr>
        <w:spacing w:after="0"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947C7">
        <w:rPr>
          <w:rFonts w:ascii="Arial" w:hAnsi="Arial" w:cs="Arial"/>
          <w:b/>
          <w:i/>
          <w:sz w:val="24"/>
          <w:szCs w:val="24"/>
        </w:rPr>
        <w:t>Introduction</w:t>
      </w:r>
    </w:p>
    <w:p w14:paraId="4D6F27CC" w14:textId="79A7AD71" w:rsidR="00C7653C" w:rsidRDefault="00F336AC" w:rsidP="00F947C7">
      <w:pPr>
        <w:spacing w:after="0" w:line="360" w:lineRule="auto"/>
        <w:ind w:firstLine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Le document proposé </w:t>
      </w:r>
      <w:proofErr w:type="gramStart"/>
      <w:r>
        <w:rPr>
          <w:rFonts w:ascii="Arial" w:hAnsi="Arial" w:cs="Arial"/>
          <w:sz w:val="24"/>
          <w:szCs w:val="24"/>
        </w:rPr>
        <w:t>est</w:t>
      </w:r>
      <w:proofErr w:type="gramEnd"/>
      <w:r>
        <w:rPr>
          <w:rFonts w:ascii="Arial" w:hAnsi="Arial" w:cs="Arial"/>
          <w:sz w:val="24"/>
          <w:szCs w:val="24"/>
        </w:rPr>
        <w:t xml:space="preserve"> </w:t>
      </w:r>
      <w:r w:rsidR="003E79F6">
        <w:rPr>
          <w:rFonts w:ascii="Arial" w:hAnsi="Arial" w:cs="Arial"/>
          <w:sz w:val="24"/>
          <w:szCs w:val="24"/>
        </w:rPr>
        <w:t>extrait d</w:t>
      </w:r>
      <w:r w:rsidR="00F14AE5">
        <w:rPr>
          <w:rFonts w:ascii="Arial" w:hAnsi="Arial" w:cs="Arial"/>
          <w:sz w:val="24"/>
          <w:szCs w:val="24"/>
        </w:rPr>
        <w:t>’un article</w:t>
      </w:r>
      <w:r>
        <w:rPr>
          <w:rFonts w:ascii="Arial" w:hAnsi="Arial" w:cs="Arial"/>
          <w:sz w:val="24"/>
          <w:szCs w:val="24"/>
        </w:rPr>
        <w:t xml:space="preserve"> </w:t>
      </w:r>
      <w:r w:rsidR="003E79F6">
        <w:rPr>
          <w:rFonts w:ascii="Arial" w:hAnsi="Arial" w:cs="Arial"/>
          <w:sz w:val="24"/>
          <w:szCs w:val="24"/>
        </w:rPr>
        <w:t xml:space="preserve">publié en 2019 sur </w:t>
      </w:r>
      <w:r w:rsidR="00F946B4">
        <w:rPr>
          <w:rFonts w:ascii="Arial" w:hAnsi="Arial" w:cs="Arial"/>
          <w:sz w:val="24"/>
          <w:szCs w:val="24"/>
        </w:rPr>
        <w:t xml:space="preserve">un site internet </w:t>
      </w:r>
      <w:r w:rsidR="00FD6298">
        <w:rPr>
          <w:rFonts w:ascii="Arial" w:hAnsi="Arial" w:cs="Arial"/>
          <w:sz w:val="24"/>
          <w:szCs w:val="24"/>
        </w:rPr>
        <w:t>spécialisé dans l’actualité environnementale</w:t>
      </w:r>
      <w:r w:rsidR="003E79F6">
        <w:rPr>
          <w:rFonts w:ascii="Arial" w:hAnsi="Arial" w:cs="Arial"/>
          <w:sz w:val="24"/>
          <w:szCs w:val="24"/>
        </w:rPr>
        <w:t>. Il</w:t>
      </w:r>
      <w:r w:rsidR="008A0BC5">
        <w:rPr>
          <w:rFonts w:ascii="Arial" w:hAnsi="Arial" w:cs="Arial"/>
          <w:sz w:val="24"/>
          <w:szCs w:val="24"/>
        </w:rPr>
        <w:t xml:space="preserve"> présente</w:t>
      </w:r>
      <w:r w:rsidR="009E77A5">
        <w:rPr>
          <w:rFonts w:ascii="Arial" w:hAnsi="Arial" w:cs="Arial"/>
          <w:sz w:val="24"/>
          <w:szCs w:val="24"/>
        </w:rPr>
        <w:t xml:space="preserve"> </w:t>
      </w:r>
      <w:r w:rsidR="007A0F47">
        <w:rPr>
          <w:rFonts w:ascii="Arial" w:hAnsi="Arial" w:cs="Arial"/>
          <w:sz w:val="24"/>
          <w:szCs w:val="24"/>
        </w:rPr>
        <w:t xml:space="preserve">les </w:t>
      </w:r>
      <w:r w:rsidR="0064208D">
        <w:rPr>
          <w:rFonts w:ascii="Arial" w:hAnsi="Arial" w:cs="Arial"/>
          <w:sz w:val="24"/>
          <w:szCs w:val="24"/>
        </w:rPr>
        <w:t xml:space="preserve">enjeux </w:t>
      </w:r>
      <w:r w:rsidR="007A0F47">
        <w:rPr>
          <w:rFonts w:ascii="Arial" w:hAnsi="Arial" w:cs="Arial"/>
          <w:sz w:val="24"/>
          <w:szCs w:val="24"/>
        </w:rPr>
        <w:t>de valorisation et de protection</w:t>
      </w:r>
      <w:r w:rsidR="00D229C3">
        <w:rPr>
          <w:rFonts w:ascii="Arial" w:hAnsi="Arial" w:cs="Arial"/>
          <w:sz w:val="24"/>
          <w:szCs w:val="24"/>
        </w:rPr>
        <w:t xml:space="preserve"> du milieu camarguais</w:t>
      </w:r>
      <w:r w:rsidR="008602BE">
        <w:rPr>
          <w:rFonts w:ascii="Arial" w:hAnsi="Arial" w:cs="Arial"/>
          <w:sz w:val="24"/>
          <w:szCs w:val="24"/>
        </w:rPr>
        <w:t>, un marais exploité aux équilibres fragiles</w:t>
      </w:r>
      <w:r w:rsidR="00D24426">
        <w:rPr>
          <w:rFonts w:ascii="Arial" w:hAnsi="Arial" w:cs="Arial"/>
          <w:sz w:val="24"/>
          <w:szCs w:val="24"/>
        </w:rPr>
        <w:t>.</w:t>
      </w:r>
    </w:p>
    <w:p w14:paraId="3C56A616" w14:textId="77777777" w:rsidR="00C7653C" w:rsidRDefault="00C7653C" w:rsidP="00F94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632E5FD3" w14:textId="22771A2A" w:rsidR="00C7653C" w:rsidRPr="00F947C7" w:rsidRDefault="00F947C7" w:rsidP="00F947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947C7">
        <w:rPr>
          <w:rFonts w:ascii="Arial" w:hAnsi="Arial" w:cs="Arial"/>
          <w:b/>
          <w:sz w:val="24"/>
          <w:szCs w:val="24"/>
          <w:u w:val="single"/>
        </w:rPr>
        <w:t xml:space="preserve">A. </w:t>
      </w:r>
      <w:r w:rsidR="00C7653C" w:rsidRPr="00F947C7">
        <w:rPr>
          <w:rFonts w:ascii="Arial" w:hAnsi="Arial" w:cs="Arial"/>
          <w:b/>
          <w:sz w:val="24"/>
          <w:szCs w:val="24"/>
          <w:u w:val="single"/>
        </w:rPr>
        <w:t xml:space="preserve">Aspects et limites de l’exploitation du milieu camarguais </w:t>
      </w:r>
    </w:p>
    <w:p w14:paraId="1E057B77" w14:textId="77777777" w:rsidR="00F947C7" w:rsidRDefault="00F947C7" w:rsidP="00F94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051F0696" w14:textId="2C664B80" w:rsidR="0018082A" w:rsidRPr="00F947C7" w:rsidRDefault="00F947C7" w:rsidP="00F94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C7653C" w:rsidRPr="00F947C7">
        <w:rPr>
          <w:rFonts w:ascii="Arial" w:hAnsi="Arial" w:cs="Arial"/>
          <w:sz w:val="24"/>
          <w:szCs w:val="24"/>
        </w:rPr>
        <w:t>Un</w:t>
      </w:r>
      <w:r w:rsidR="008C6D9B" w:rsidRPr="00F947C7">
        <w:rPr>
          <w:rFonts w:ascii="Arial" w:hAnsi="Arial" w:cs="Arial"/>
          <w:sz w:val="24"/>
          <w:szCs w:val="24"/>
        </w:rPr>
        <w:t>e zone</w:t>
      </w:r>
      <w:r w:rsidR="00C7653C" w:rsidRPr="00F947C7">
        <w:rPr>
          <w:rFonts w:ascii="Arial" w:hAnsi="Arial" w:cs="Arial"/>
          <w:sz w:val="24"/>
          <w:szCs w:val="24"/>
        </w:rPr>
        <w:t xml:space="preserve"> humide exploité</w:t>
      </w:r>
      <w:r w:rsidR="008C6D9B" w:rsidRPr="00F947C7">
        <w:rPr>
          <w:rFonts w:ascii="Arial" w:hAnsi="Arial" w:cs="Arial"/>
          <w:sz w:val="24"/>
          <w:szCs w:val="24"/>
        </w:rPr>
        <w:t>e</w:t>
      </w:r>
      <w:r w:rsidR="00C7653C" w:rsidRPr="00F947C7">
        <w:rPr>
          <w:rFonts w:ascii="Arial" w:hAnsi="Arial" w:cs="Arial"/>
          <w:sz w:val="24"/>
          <w:szCs w:val="24"/>
        </w:rPr>
        <w:t xml:space="preserve"> : </w:t>
      </w:r>
      <w:r w:rsidR="00325CBD" w:rsidRPr="00F947C7">
        <w:rPr>
          <w:rFonts w:ascii="Arial" w:hAnsi="Arial" w:cs="Arial"/>
          <w:sz w:val="24"/>
          <w:szCs w:val="24"/>
        </w:rPr>
        <w:t>définir ce qu’est une zone humide</w:t>
      </w:r>
      <w:r w:rsidR="00E20701" w:rsidRPr="00F947C7">
        <w:rPr>
          <w:rFonts w:ascii="Arial" w:hAnsi="Arial" w:cs="Arial"/>
          <w:sz w:val="24"/>
          <w:szCs w:val="24"/>
        </w:rPr>
        <w:t xml:space="preserve"> ; </w:t>
      </w:r>
      <w:r w:rsidR="00626F02" w:rsidRPr="00F947C7">
        <w:rPr>
          <w:rFonts w:ascii="Arial" w:hAnsi="Arial" w:cs="Arial"/>
          <w:sz w:val="24"/>
          <w:szCs w:val="24"/>
        </w:rPr>
        <w:t xml:space="preserve">utilisation des atouts naturels du marais pour la production rizicole ; </w:t>
      </w:r>
      <w:r w:rsidR="0018082A" w:rsidRPr="00F947C7">
        <w:rPr>
          <w:rFonts w:ascii="Arial" w:hAnsi="Arial" w:cs="Arial"/>
          <w:sz w:val="24"/>
          <w:szCs w:val="24"/>
        </w:rPr>
        <w:t>aménagement d’infrastructures pour</w:t>
      </w:r>
      <w:r w:rsidR="00626F02" w:rsidRPr="00F947C7">
        <w:rPr>
          <w:rFonts w:ascii="Arial" w:hAnsi="Arial" w:cs="Arial"/>
          <w:sz w:val="24"/>
          <w:szCs w:val="24"/>
        </w:rPr>
        <w:t xml:space="preserve"> l’exploitation </w:t>
      </w:r>
      <w:r w:rsidR="0018082A" w:rsidRPr="00F947C7">
        <w:rPr>
          <w:rFonts w:ascii="Arial" w:hAnsi="Arial" w:cs="Arial"/>
          <w:sz w:val="24"/>
          <w:szCs w:val="24"/>
        </w:rPr>
        <w:t xml:space="preserve">industrielle </w:t>
      </w:r>
      <w:r w:rsidR="00626F02" w:rsidRPr="00F947C7">
        <w:rPr>
          <w:rFonts w:ascii="Arial" w:hAnsi="Arial" w:cs="Arial"/>
          <w:sz w:val="24"/>
          <w:szCs w:val="24"/>
        </w:rPr>
        <w:t xml:space="preserve">du sel </w:t>
      </w:r>
      <w:r w:rsidR="0018082A" w:rsidRPr="00F947C7">
        <w:rPr>
          <w:rFonts w:ascii="Arial" w:hAnsi="Arial" w:cs="Arial"/>
          <w:sz w:val="24"/>
          <w:szCs w:val="24"/>
        </w:rPr>
        <w:t xml:space="preserve">par les Salins du Midi. </w:t>
      </w:r>
    </w:p>
    <w:p w14:paraId="429B75A3" w14:textId="77777777" w:rsidR="00F947C7" w:rsidRPr="00F947C7" w:rsidRDefault="00F947C7" w:rsidP="00F947C7">
      <w:pPr>
        <w:pStyle w:val="Paragraphedeliste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24C4F4F" w14:textId="32437795" w:rsidR="0018082A" w:rsidRPr="00F947C7" w:rsidRDefault="00F947C7" w:rsidP="00F947C7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18082A" w:rsidRPr="00F947C7">
        <w:rPr>
          <w:rFonts w:ascii="Arial" w:hAnsi="Arial" w:cs="Arial"/>
          <w:sz w:val="24"/>
          <w:szCs w:val="24"/>
        </w:rPr>
        <w:t xml:space="preserve">Un milieu menacé : </w:t>
      </w:r>
      <w:r w:rsidR="0094314A" w:rsidRPr="00F947C7">
        <w:rPr>
          <w:rFonts w:ascii="Arial" w:hAnsi="Arial" w:cs="Arial"/>
          <w:sz w:val="24"/>
          <w:szCs w:val="24"/>
        </w:rPr>
        <w:t xml:space="preserve">augmentation du taux de la salinité de l’eau à cause des pompages d’eau de mer, </w:t>
      </w:r>
      <w:r w:rsidR="00F8592A" w:rsidRPr="00F947C7">
        <w:rPr>
          <w:rFonts w:ascii="Arial" w:hAnsi="Arial" w:cs="Arial"/>
          <w:sz w:val="24"/>
          <w:szCs w:val="24"/>
        </w:rPr>
        <w:t>altération du milieu naturel et rupture des équilibres écologiques (« disparition de vastes surfaces de plantes de marais », mise en danger</w:t>
      </w:r>
      <w:r>
        <w:rPr>
          <w:rFonts w:ascii="Arial" w:hAnsi="Arial" w:cs="Arial"/>
          <w:sz w:val="24"/>
          <w:szCs w:val="24"/>
        </w:rPr>
        <w:t xml:space="preserve"> des espèces qui en dépendent).</w:t>
      </w:r>
    </w:p>
    <w:p w14:paraId="0EF2AB65" w14:textId="77777777" w:rsidR="00225B7D" w:rsidRDefault="00225B7D" w:rsidP="00F947C7">
      <w:pPr>
        <w:pStyle w:val="Paragraphedeliste"/>
        <w:spacing w:after="0" w:line="360" w:lineRule="auto"/>
        <w:ind w:left="1080"/>
        <w:jc w:val="both"/>
        <w:rPr>
          <w:rFonts w:ascii="Arial" w:hAnsi="Arial" w:cs="Arial"/>
          <w:sz w:val="24"/>
          <w:szCs w:val="24"/>
        </w:rPr>
      </w:pPr>
    </w:p>
    <w:p w14:paraId="148B40A0" w14:textId="4DFCF60F" w:rsidR="00C7653C" w:rsidRPr="00F947C7" w:rsidRDefault="00F947C7" w:rsidP="00F947C7">
      <w:pPr>
        <w:spacing w:after="0" w:line="360" w:lineRule="auto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947C7">
        <w:rPr>
          <w:rFonts w:ascii="Arial" w:hAnsi="Arial" w:cs="Arial"/>
          <w:b/>
          <w:sz w:val="24"/>
          <w:szCs w:val="24"/>
          <w:u w:val="single"/>
        </w:rPr>
        <w:t xml:space="preserve">B. </w:t>
      </w:r>
      <w:r w:rsidR="00C7653C" w:rsidRPr="00F947C7">
        <w:rPr>
          <w:rFonts w:ascii="Arial" w:hAnsi="Arial" w:cs="Arial"/>
          <w:b/>
          <w:sz w:val="24"/>
          <w:szCs w:val="24"/>
          <w:u w:val="single"/>
        </w:rPr>
        <w:t>Acteurs, objectifs et conséquences de la protection de la Camargue</w:t>
      </w:r>
    </w:p>
    <w:p w14:paraId="4CE2CD2F" w14:textId="77777777" w:rsidR="00F947C7" w:rsidRDefault="00F947C7" w:rsidP="00F94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D3AF312" w14:textId="75AF6045" w:rsidR="00F349D3" w:rsidRPr="00F947C7" w:rsidRDefault="00F947C7" w:rsidP="00F94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t>1.</w:t>
      </w:r>
      <w:r>
        <w:rPr>
          <w:rFonts w:ascii="Arial" w:hAnsi="Arial" w:cs="Arial"/>
          <w:sz w:val="24"/>
          <w:szCs w:val="24"/>
        </w:rPr>
        <w:t xml:space="preserve"> </w:t>
      </w:r>
      <w:r w:rsidR="008440A8" w:rsidRPr="00F947C7">
        <w:rPr>
          <w:rFonts w:ascii="Arial" w:hAnsi="Arial" w:cs="Arial"/>
          <w:sz w:val="24"/>
          <w:szCs w:val="24"/>
        </w:rPr>
        <w:t xml:space="preserve">Des acteurs </w:t>
      </w:r>
      <w:r w:rsidR="006A6C57" w:rsidRPr="00F947C7">
        <w:rPr>
          <w:rFonts w:ascii="Arial" w:hAnsi="Arial" w:cs="Arial"/>
          <w:sz w:val="24"/>
          <w:szCs w:val="24"/>
        </w:rPr>
        <w:t xml:space="preserve">et des objectifs </w:t>
      </w:r>
      <w:r w:rsidR="008440A8" w:rsidRPr="00F947C7">
        <w:rPr>
          <w:rFonts w:ascii="Arial" w:hAnsi="Arial" w:cs="Arial"/>
          <w:sz w:val="24"/>
          <w:szCs w:val="24"/>
        </w:rPr>
        <w:t>multiples</w:t>
      </w:r>
      <w:r w:rsidR="006A6C57" w:rsidRPr="00F947C7">
        <w:rPr>
          <w:rFonts w:ascii="Arial" w:hAnsi="Arial" w:cs="Arial"/>
          <w:sz w:val="24"/>
          <w:szCs w:val="24"/>
        </w:rPr>
        <w:t> :</w:t>
      </w:r>
      <w:r w:rsidR="00A96BFD" w:rsidRPr="00F947C7">
        <w:rPr>
          <w:rFonts w:ascii="Arial" w:hAnsi="Arial" w:cs="Arial"/>
          <w:sz w:val="24"/>
          <w:szCs w:val="24"/>
        </w:rPr>
        <w:t xml:space="preserve"> </w:t>
      </w:r>
      <w:r w:rsidR="00EC319C" w:rsidRPr="00F947C7">
        <w:rPr>
          <w:rFonts w:ascii="Arial" w:hAnsi="Arial" w:cs="Arial"/>
          <w:sz w:val="24"/>
          <w:szCs w:val="24"/>
        </w:rPr>
        <w:t xml:space="preserve">aménager </w:t>
      </w:r>
      <w:r w:rsidR="00E35AE8" w:rsidRPr="00F947C7">
        <w:rPr>
          <w:rFonts w:ascii="Arial" w:hAnsi="Arial" w:cs="Arial"/>
          <w:sz w:val="24"/>
          <w:szCs w:val="24"/>
        </w:rPr>
        <w:t>le territoire camarguais pour pr</w:t>
      </w:r>
      <w:r w:rsidR="00CC010B" w:rsidRPr="00F947C7">
        <w:rPr>
          <w:rFonts w:ascii="Arial" w:hAnsi="Arial" w:cs="Arial"/>
          <w:sz w:val="24"/>
          <w:szCs w:val="24"/>
        </w:rPr>
        <w:t>éserver la biodiversité</w:t>
      </w:r>
      <w:r w:rsidR="003B24F2" w:rsidRPr="00F947C7">
        <w:rPr>
          <w:rFonts w:ascii="Arial" w:hAnsi="Arial" w:cs="Arial"/>
          <w:sz w:val="24"/>
          <w:szCs w:val="24"/>
        </w:rPr>
        <w:t xml:space="preserve">, </w:t>
      </w:r>
      <w:r w:rsidR="00E35AE8" w:rsidRPr="00F947C7">
        <w:rPr>
          <w:rFonts w:ascii="Arial" w:hAnsi="Arial" w:cs="Arial"/>
          <w:sz w:val="24"/>
          <w:szCs w:val="24"/>
        </w:rPr>
        <w:t>valoriser le milieu</w:t>
      </w:r>
      <w:r w:rsidR="003B24F2" w:rsidRPr="00F947C7">
        <w:rPr>
          <w:rFonts w:ascii="Arial" w:hAnsi="Arial" w:cs="Arial"/>
          <w:sz w:val="24"/>
          <w:szCs w:val="24"/>
        </w:rPr>
        <w:t xml:space="preserve">, </w:t>
      </w:r>
      <w:r w:rsidR="00CB46E7" w:rsidRPr="00F947C7">
        <w:rPr>
          <w:rFonts w:ascii="Arial" w:hAnsi="Arial" w:cs="Arial"/>
          <w:sz w:val="24"/>
          <w:szCs w:val="24"/>
        </w:rPr>
        <w:t>réduire les risques d’inondations</w:t>
      </w:r>
      <w:r w:rsidR="00F12221" w:rsidRPr="00F947C7">
        <w:rPr>
          <w:rFonts w:ascii="Arial" w:hAnsi="Arial" w:cs="Arial"/>
          <w:sz w:val="24"/>
          <w:szCs w:val="24"/>
        </w:rPr>
        <w:t xml:space="preserve"> et </w:t>
      </w:r>
      <w:r w:rsidR="0088445E" w:rsidRPr="00F947C7">
        <w:rPr>
          <w:rFonts w:ascii="Arial" w:hAnsi="Arial" w:cs="Arial"/>
          <w:sz w:val="24"/>
          <w:szCs w:val="24"/>
        </w:rPr>
        <w:t>l</w:t>
      </w:r>
      <w:r w:rsidR="002E4C9C" w:rsidRPr="00F947C7">
        <w:rPr>
          <w:rFonts w:ascii="Arial" w:hAnsi="Arial" w:cs="Arial"/>
          <w:sz w:val="24"/>
          <w:szCs w:val="24"/>
        </w:rPr>
        <w:t>imiter les impacts possibles du changement climatique</w:t>
      </w:r>
      <w:r w:rsidR="00CB46E7" w:rsidRPr="00F947C7">
        <w:rPr>
          <w:rFonts w:ascii="Arial" w:hAnsi="Arial" w:cs="Arial"/>
          <w:sz w:val="24"/>
          <w:szCs w:val="24"/>
        </w:rPr>
        <w:t xml:space="preserve"> ; </w:t>
      </w:r>
      <w:r w:rsidR="00A5019C" w:rsidRPr="00F947C7">
        <w:rPr>
          <w:rFonts w:ascii="Arial" w:hAnsi="Arial" w:cs="Arial"/>
          <w:sz w:val="24"/>
          <w:szCs w:val="24"/>
        </w:rPr>
        <w:t xml:space="preserve">rachat des salins par le Conservatoire du </w:t>
      </w:r>
      <w:r>
        <w:rPr>
          <w:rFonts w:ascii="Arial" w:hAnsi="Arial" w:cs="Arial"/>
          <w:sz w:val="24"/>
          <w:szCs w:val="24"/>
        </w:rPr>
        <w:t>l</w:t>
      </w:r>
      <w:r w:rsidR="00A5019C" w:rsidRPr="00F947C7">
        <w:rPr>
          <w:rFonts w:ascii="Arial" w:hAnsi="Arial" w:cs="Arial"/>
          <w:sz w:val="24"/>
          <w:szCs w:val="24"/>
        </w:rPr>
        <w:t>ittoral (</w:t>
      </w:r>
      <w:r w:rsidR="00813036" w:rsidRPr="00F947C7">
        <w:rPr>
          <w:rFonts w:ascii="Arial" w:hAnsi="Arial" w:cs="Arial"/>
          <w:sz w:val="24"/>
          <w:szCs w:val="24"/>
        </w:rPr>
        <w:t>établissement public créé par l’État en 1975 pour</w:t>
      </w:r>
      <w:r w:rsidR="00810554" w:rsidRPr="00F947C7">
        <w:rPr>
          <w:rFonts w:ascii="Arial" w:hAnsi="Arial" w:cs="Arial"/>
          <w:sz w:val="24"/>
          <w:szCs w:val="24"/>
        </w:rPr>
        <w:t xml:space="preserve"> acquérir </w:t>
      </w:r>
      <w:r w:rsidR="00383B14" w:rsidRPr="00F947C7">
        <w:rPr>
          <w:rFonts w:ascii="Arial" w:hAnsi="Arial" w:cs="Arial"/>
          <w:sz w:val="24"/>
          <w:szCs w:val="24"/>
        </w:rPr>
        <w:t xml:space="preserve">et protéger </w:t>
      </w:r>
      <w:r w:rsidR="00810554" w:rsidRPr="00F947C7">
        <w:rPr>
          <w:rFonts w:ascii="Arial" w:hAnsi="Arial" w:cs="Arial"/>
          <w:sz w:val="24"/>
          <w:szCs w:val="24"/>
        </w:rPr>
        <w:t xml:space="preserve">les parcelles du littoral </w:t>
      </w:r>
      <w:r w:rsidR="000E46E9" w:rsidRPr="00F947C7">
        <w:rPr>
          <w:rFonts w:ascii="Arial" w:hAnsi="Arial" w:cs="Arial"/>
          <w:sz w:val="24"/>
          <w:szCs w:val="24"/>
        </w:rPr>
        <w:t>menacées par les activités humaines</w:t>
      </w:r>
      <w:r w:rsidR="00383B14" w:rsidRPr="00F947C7">
        <w:rPr>
          <w:rFonts w:ascii="Arial" w:hAnsi="Arial" w:cs="Arial"/>
          <w:sz w:val="24"/>
          <w:szCs w:val="24"/>
        </w:rPr>
        <w:t>)</w:t>
      </w:r>
      <w:r w:rsidR="00EB0146" w:rsidRPr="00F947C7">
        <w:rPr>
          <w:rFonts w:ascii="Arial" w:hAnsi="Arial" w:cs="Arial"/>
          <w:sz w:val="24"/>
          <w:szCs w:val="24"/>
        </w:rPr>
        <w:t xml:space="preserve"> ; </w:t>
      </w:r>
      <w:r w:rsidR="00E04A39" w:rsidRPr="00F947C7">
        <w:rPr>
          <w:rFonts w:ascii="Arial" w:hAnsi="Arial" w:cs="Arial"/>
          <w:sz w:val="24"/>
          <w:szCs w:val="24"/>
        </w:rPr>
        <w:t>restauration du m</w:t>
      </w:r>
      <w:r w:rsidR="006057A6" w:rsidRPr="00F947C7">
        <w:rPr>
          <w:rFonts w:ascii="Arial" w:hAnsi="Arial" w:cs="Arial"/>
          <w:sz w:val="24"/>
          <w:szCs w:val="24"/>
        </w:rPr>
        <w:t>arai</w:t>
      </w:r>
      <w:r w:rsidR="00F509DA" w:rsidRPr="00F947C7">
        <w:rPr>
          <w:rFonts w:ascii="Arial" w:hAnsi="Arial" w:cs="Arial"/>
          <w:sz w:val="24"/>
          <w:szCs w:val="24"/>
        </w:rPr>
        <w:t>s</w:t>
      </w:r>
      <w:r w:rsidR="00E04A39" w:rsidRPr="00F947C7">
        <w:rPr>
          <w:rFonts w:ascii="Arial" w:hAnsi="Arial" w:cs="Arial"/>
          <w:sz w:val="24"/>
          <w:szCs w:val="24"/>
        </w:rPr>
        <w:t xml:space="preserve"> prise en charge par le Parc </w:t>
      </w:r>
      <w:r>
        <w:rPr>
          <w:rFonts w:ascii="Arial" w:hAnsi="Arial" w:cs="Arial"/>
          <w:sz w:val="24"/>
          <w:szCs w:val="24"/>
        </w:rPr>
        <w:t>n</w:t>
      </w:r>
      <w:r w:rsidR="00E04A39" w:rsidRPr="00F947C7">
        <w:rPr>
          <w:rFonts w:ascii="Arial" w:hAnsi="Arial" w:cs="Arial"/>
          <w:sz w:val="24"/>
          <w:szCs w:val="24"/>
        </w:rPr>
        <w:t xml:space="preserve">aturel </w:t>
      </w:r>
      <w:r>
        <w:rPr>
          <w:rFonts w:ascii="Arial" w:hAnsi="Arial" w:cs="Arial"/>
          <w:sz w:val="24"/>
          <w:szCs w:val="24"/>
        </w:rPr>
        <w:t>r</w:t>
      </w:r>
      <w:r w:rsidR="00E04A39" w:rsidRPr="00F947C7">
        <w:rPr>
          <w:rFonts w:ascii="Arial" w:hAnsi="Arial" w:cs="Arial"/>
          <w:sz w:val="24"/>
          <w:szCs w:val="24"/>
        </w:rPr>
        <w:t>égional de Camargue (</w:t>
      </w:r>
      <w:r w:rsidR="006D37B8" w:rsidRPr="00F947C7">
        <w:rPr>
          <w:rFonts w:ascii="Arial" w:hAnsi="Arial" w:cs="Arial"/>
          <w:sz w:val="24"/>
          <w:szCs w:val="24"/>
        </w:rPr>
        <w:t xml:space="preserve">voir définition </w:t>
      </w:r>
      <w:r w:rsidR="00302D8D" w:rsidRPr="00F947C7">
        <w:rPr>
          <w:rFonts w:ascii="Arial" w:hAnsi="Arial" w:cs="Arial"/>
          <w:sz w:val="24"/>
          <w:szCs w:val="24"/>
        </w:rPr>
        <w:t>p.</w:t>
      </w:r>
      <w:r>
        <w:rPr>
          <w:rFonts w:ascii="Arial" w:hAnsi="Arial" w:cs="Arial"/>
          <w:sz w:val="24"/>
          <w:szCs w:val="24"/>
        </w:rPr>
        <w:t> </w:t>
      </w:r>
      <w:r w:rsidR="00302D8D" w:rsidRPr="00F947C7">
        <w:rPr>
          <w:rFonts w:ascii="Arial" w:hAnsi="Arial" w:cs="Arial"/>
          <w:sz w:val="24"/>
          <w:szCs w:val="24"/>
        </w:rPr>
        <w:t>78</w:t>
      </w:r>
      <w:r w:rsidR="00BC0B55" w:rsidRPr="00F947C7">
        <w:rPr>
          <w:rFonts w:ascii="Arial" w:hAnsi="Arial" w:cs="Arial"/>
          <w:sz w:val="24"/>
          <w:szCs w:val="24"/>
        </w:rPr>
        <w:t>)</w:t>
      </w:r>
      <w:r w:rsidR="00E70F40" w:rsidRPr="00F947C7">
        <w:rPr>
          <w:rFonts w:ascii="Arial" w:hAnsi="Arial" w:cs="Arial"/>
          <w:sz w:val="24"/>
          <w:szCs w:val="24"/>
        </w:rPr>
        <w:t xml:space="preserve"> ; </w:t>
      </w:r>
      <w:r w:rsidR="00B54045" w:rsidRPr="00F947C7">
        <w:rPr>
          <w:rFonts w:ascii="Arial" w:hAnsi="Arial" w:cs="Arial"/>
          <w:sz w:val="24"/>
          <w:szCs w:val="24"/>
        </w:rPr>
        <w:t xml:space="preserve">projets de recherche et de gestion </w:t>
      </w:r>
      <w:r w:rsidR="00DA4D0B" w:rsidRPr="00F947C7">
        <w:rPr>
          <w:rFonts w:ascii="Arial" w:hAnsi="Arial" w:cs="Arial"/>
          <w:sz w:val="24"/>
          <w:szCs w:val="24"/>
        </w:rPr>
        <w:t xml:space="preserve">de la </w:t>
      </w:r>
      <w:r w:rsidR="00570772" w:rsidRPr="00F947C7">
        <w:rPr>
          <w:rFonts w:ascii="Arial" w:hAnsi="Arial" w:cs="Arial"/>
          <w:sz w:val="24"/>
          <w:szCs w:val="24"/>
        </w:rPr>
        <w:t xml:space="preserve">biodiversité </w:t>
      </w:r>
      <w:r w:rsidR="00B54045" w:rsidRPr="00F947C7">
        <w:rPr>
          <w:rFonts w:ascii="Arial" w:hAnsi="Arial" w:cs="Arial"/>
          <w:sz w:val="24"/>
          <w:szCs w:val="24"/>
        </w:rPr>
        <w:t>des zones humides méditerrané</w:t>
      </w:r>
      <w:r w:rsidR="00C30BE6" w:rsidRPr="00F947C7">
        <w:rPr>
          <w:rFonts w:ascii="Arial" w:hAnsi="Arial" w:cs="Arial"/>
          <w:sz w:val="24"/>
          <w:szCs w:val="24"/>
        </w:rPr>
        <w:t>e</w:t>
      </w:r>
      <w:r w:rsidR="00B54045" w:rsidRPr="00F947C7">
        <w:rPr>
          <w:rFonts w:ascii="Arial" w:hAnsi="Arial" w:cs="Arial"/>
          <w:sz w:val="24"/>
          <w:szCs w:val="24"/>
        </w:rPr>
        <w:t>nnes menés</w:t>
      </w:r>
      <w:r w:rsidR="00C30BE6" w:rsidRPr="00F947C7">
        <w:rPr>
          <w:rFonts w:ascii="Arial" w:hAnsi="Arial" w:cs="Arial"/>
          <w:sz w:val="24"/>
          <w:szCs w:val="24"/>
        </w:rPr>
        <w:t xml:space="preserve"> par </w:t>
      </w:r>
      <w:r w:rsidR="005363DA" w:rsidRPr="00F947C7">
        <w:rPr>
          <w:rFonts w:ascii="Arial" w:hAnsi="Arial" w:cs="Arial"/>
          <w:sz w:val="24"/>
          <w:szCs w:val="24"/>
        </w:rPr>
        <w:t>le</w:t>
      </w:r>
      <w:r w:rsidR="005904F6" w:rsidRPr="00F947C7">
        <w:rPr>
          <w:rFonts w:ascii="Arial" w:hAnsi="Arial" w:cs="Arial"/>
          <w:sz w:val="24"/>
          <w:szCs w:val="24"/>
        </w:rPr>
        <w:t xml:space="preserve"> centre de recherche de l</w:t>
      </w:r>
      <w:r w:rsidR="00E70F40" w:rsidRPr="00F947C7">
        <w:rPr>
          <w:rFonts w:ascii="Arial" w:hAnsi="Arial" w:cs="Arial"/>
          <w:sz w:val="24"/>
          <w:szCs w:val="24"/>
        </w:rPr>
        <w:t xml:space="preserve">a Tour du </w:t>
      </w:r>
      <w:proofErr w:type="spellStart"/>
      <w:r w:rsidR="00E70F40" w:rsidRPr="00F947C7">
        <w:rPr>
          <w:rFonts w:ascii="Arial" w:hAnsi="Arial" w:cs="Arial"/>
          <w:sz w:val="24"/>
          <w:szCs w:val="24"/>
        </w:rPr>
        <w:t>Valat</w:t>
      </w:r>
      <w:proofErr w:type="spellEnd"/>
      <w:r w:rsidR="003003CA" w:rsidRPr="00F947C7">
        <w:rPr>
          <w:rFonts w:ascii="Arial" w:hAnsi="Arial" w:cs="Arial"/>
          <w:sz w:val="24"/>
          <w:szCs w:val="24"/>
        </w:rPr>
        <w:t xml:space="preserve">. </w:t>
      </w:r>
    </w:p>
    <w:p w14:paraId="7E51241C" w14:textId="36F1F560" w:rsidR="00572FC7" w:rsidRPr="00F947C7" w:rsidRDefault="00F947C7" w:rsidP="00F94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F947C7">
        <w:rPr>
          <w:rFonts w:ascii="Arial" w:hAnsi="Arial" w:cs="Arial"/>
          <w:b/>
          <w:sz w:val="24"/>
          <w:szCs w:val="24"/>
        </w:rPr>
        <w:lastRenderedPageBreak/>
        <w:t>2.</w:t>
      </w:r>
      <w:r>
        <w:rPr>
          <w:rFonts w:ascii="Arial" w:hAnsi="Arial" w:cs="Arial"/>
          <w:sz w:val="24"/>
          <w:szCs w:val="24"/>
        </w:rPr>
        <w:t xml:space="preserve"> </w:t>
      </w:r>
      <w:r w:rsidR="000119EB" w:rsidRPr="00F947C7">
        <w:rPr>
          <w:rFonts w:ascii="Arial" w:hAnsi="Arial" w:cs="Arial"/>
          <w:sz w:val="24"/>
          <w:szCs w:val="24"/>
        </w:rPr>
        <w:t xml:space="preserve">Des conséquences environnementales et sociales : </w:t>
      </w:r>
      <w:r w:rsidR="00BC21F6" w:rsidRPr="00F947C7">
        <w:rPr>
          <w:rFonts w:ascii="Arial" w:hAnsi="Arial" w:cs="Arial"/>
          <w:sz w:val="24"/>
          <w:szCs w:val="24"/>
        </w:rPr>
        <w:t xml:space="preserve">restauration du cycle naturel de l’eau </w:t>
      </w:r>
      <w:r w:rsidR="000646F7" w:rsidRPr="00F947C7">
        <w:rPr>
          <w:rFonts w:ascii="Arial" w:hAnsi="Arial" w:cs="Arial"/>
          <w:sz w:val="24"/>
          <w:szCs w:val="24"/>
        </w:rPr>
        <w:t>entre la mer et le</w:t>
      </w:r>
      <w:r w:rsidR="00756F71" w:rsidRPr="00F947C7">
        <w:rPr>
          <w:rFonts w:ascii="Arial" w:hAnsi="Arial" w:cs="Arial"/>
          <w:sz w:val="24"/>
          <w:szCs w:val="24"/>
        </w:rPr>
        <w:t xml:space="preserve"> delta du Rhône ; </w:t>
      </w:r>
      <w:r w:rsidR="00625E56" w:rsidRPr="00F947C7">
        <w:rPr>
          <w:rFonts w:ascii="Arial" w:hAnsi="Arial" w:cs="Arial"/>
          <w:sz w:val="24"/>
          <w:szCs w:val="24"/>
        </w:rPr>
        <w:t>restauration de la biodiversité du marais ; conflits d’usage avec les producteurs de riz</w:t>
      </w:r>
      <w:r w:rsidR="00066CEC" w:rsidRPr="00F947C7">
        <w:rPr>
          <w:rFonts w:ascii="Arial" w:hAnsi="Arial" w:cs="Arial"/>
          <w:sz w:val="24"/>
          <w:szCs w:val="24"/>
        </w:rPr>
        <w:t>.</w:t>
      </w:r>
    </w:p>
    <w:p w14:paraId="1F3108E4" w14:textId="70A30FF5" w:rsidR="00066CEC" w:rsidRPr="003003CA" w:rsidRDefault="00066CEC" w:rsidP="00F947C7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3AA81A19" w14:textId="166D1028" w:rsidR="00066CEC" w:rsidRPr="00F947C7" w:rsidRDefault="00066CEC" w:rsidP="00F947C7">
      <w:pPr>
        <w:spacing w:line="360" w:lineRule="auto"/>
        <w:jc w:val="both"/>
        <w:rPr>
          <w:rFonts w:ascii="Arial" w:hAnsi="Arial" w:cs="Arial"/>
          <w:b/>
          <w:i/>
          <w:sz w:val="24"/>
          <w:szCs w:val="24"/>
        </w:rPr>
      </w:pPr>
      <w:r w:rsidRPr="00F947C7">
        <w:rPr>
          <w:rFonts w:ascii="Arial" w:hAnsi="Arial" w:cs="Arial"/>
          <w:b/>
          <w:i/>
          <w:sz w:val="24"/>
          <w:szCs w:val="24"/>
        </w:rPr>
        <w:t xml:space="preserve">Conclusion </w:t>
      </w:r>
    </w:p>
    <w:p w14:paraId="71119B8E" w14:textId="5EB533AB" w:rsidR="00066CEC" w:rsidRPr="003003CA" w:rsidRDefault="00652EB3" w:rsidP="00F947C7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3003CA">
        <w:rPr>
          <w:rFonts w:ascii="Arial" w:hAnsi="Arial" w:cs="Arial"/>
          <w:sz w:val="24"/>
          <w:szCs w:val="24"/>
        </w:rPr>
        <w:t>L</w:t>
      </w:r>
      <w:r w:rsidR="00AD37B0" w:rsidRPr="003003CA">
        <w:rPr>
          <w:rFonts w:ascii="Arial" w:hAnsi="Arial" w:cs="Arial"/>
          <w:sz w:val="24"/>
          <w:szCs w:val="24"/>
        </w:rPr>
        <w:t xml:space="preserve">’exemple de la Camargue illustre les </w:t>
      </w:r>
      <w:r w:rsidR="0017234C">
        <w:rPr>
          <w:rFonts w:ascii="Arial" w:hAnsi="Arial" w:cs="Arial"/>
          <w:sz w:val="24"/>
          <w:szCs w:val="24"/>
        </w:rPr>
        <w:t>défis</w:t>
      </w:r>
      <w:r w:rsidR="00BE7721" w:rsidRPr="003003CA">
        <w:rPr>
          <w:rFonts w:ascii="Arial" w:hAnsi="Arial" w:cs="Arial"/>
          <w:sz w:val="24"/>
          <w:szCs w:val="24"/>
        </w:rPr>
        <w:t xml:space="preserve"> relatifs </w:t>
      </w:r>
      <w:r w:rsidR="00340280" w:rsidRPr="003003CA">
        <w:rPr>
          <w:rFonts w:ascii="Arial" w:hAnsi="Arial" w:cs="Arial"/>
          <w:sz w:val="24"/>
          <w:szCs w:val="24"/>
        </w:rPr>
        <w:t xml:space="preserve">à la mise en valeur et </w:t>
      </w:r>
      <w:r w:rsidR="00BE7721" w:rsidRPr="003003CA">
        <w:rPr>
          <w:rFonts w:ascii="Arial" w:hAnsi="Arial" w:cs="Arial"/>
          <w:sz w:val="24"/>
          <w:szCs w:val="24"/>
        </w:rPr>
        <w:t xml:space="preserve">à la préservation </w:t>
      </w:r>
      <w:r w:rsidR="00340280" w:rsidRPr="003003CA">
        <w:rPr>
          <w:rFonts w:ascii="Arial" w:hAnsi="Arial" w:cs="Arial"/>
          <w:sz w:val="24"/>
          <w:szCs w:val="24"/>
        </w:rPr>
        <w:t xml:space="preserve">des milieux </w:t>
      </w:r>
      <w:r w:rsidR="0049027B" w:rsidRPr="003003CA">
        <w:rPr>
          <w:rFonts w:ascii="Arial" w:hAnsi="Arial" w:cs="Arial"/>
          <w:sz w:val="24"/>
          <w:szCs w:val="24"/>
        </w:rPr>
        <w:t xml:space="preserve">en </w:t>
      </w:r>
      <w:r w:rsidR="00D83C6D" w:rsidRPr="003003CA">
        <w:rPr>
          <w:rFonts w:ascii="Arial" w:hAnsi="Arial" w:cs="Arial"/>
          <w:sz w:val="24"/>
          <w:szCs w:val="24"/>
        </w:rPr>
        <w:t xml:space="preserve">France. </w:t>
      </w:r>
      <w:r w:rsidR="00E01EC6">
        <w:rPr>
          <w:rFonts w:ascii="Arial" w:hAnsi="Arial" w:cs="Arial"/>
          <w:sz w:val="24"/>
          <w:szCs w:val="24"/>
        </w:rPr>
        <w:t>L</w:t>
      </w:r>
      <w:r w:rsidR="0083521D" w:rsidRPr="003003CA">
        <w:rPr>
          <w:rFonts w:ascii="Arial" w:hAnsi="Arial" w:cs="Arial"/>
          <w:sz w:val="24"/>
          <w:szCs w:val="24"/>
        </w:rPr>
        <w:t>e territoire français présente une grande diversité de milieux naturels qui offrent</w:t>
      </w:r>
      <w:r w:rsidR="00BB6458" w:rsidRPr="003003CA">
        <w:rPr>
          <w:rFonts w:ascii="Arial" w:hAnsi="Arial" w:cs="Arial"/>
          <w:sz w:val="24"/>
          <w:szCs w:val="24"/>
        </w:rPr>
        <w:t xml:space="preserve"> de multiples ressources intensément exploitées</w:t>
      </w:r>
      <w:r w:rsidR="00883897" w:rsidRPr="003003CA">
        <w:rPr>
          <w:rFonts w:ascii="Arial" w:hAnsi="Arial" w:cs="Arial"/>
          <w:sz w:val="24"/>
          <w:szCs w:val="24"/>
        </w:rPr>
        <w:t> </w:t>
      </w:r>
      <w:r w:rsidR="001B380D" w:rsidRPr="003003CA">
        <w:rPr>
          <w:rFonts w:ascii="Arial" w:hAnsi="Arial" w:cs="Arial"/>
          <w:sz w:val="24"/>
          <w:szCs w:val="24"/>
        </w:rPr>
        <w:t>et,</w:t>
      </w:r>
      <w:r w:rsidR="00883897" w:rsidRPr="003003CA">
        <w:rPr>
          <w:rFonts w:ascii="Arial" w:hAnsi="Arial" w:cs="Arial"/>
          <w:sz w:val="24"/>
          <w:szCs w:val="24"/>
        </w:rPr>
        <w:t xml:space="preserve"> parmi eux, </w:t>
      </w:r>
      <w:r w:rsidR="00BB6458" w:rsidRPr="003003CA">
        <w:rPr>
          <w:rFonts w:ascii="Arial" w:hAnsi="Arial" w:cs="Arial"/>
          <w:sz w:val="24"/>
          <w:szCs w:val="24"/>
        </w:rPr>
        <w:t xml:space="preserve">les plus vulnérables bénéficient de dispositifs de protection spécifiques. </w:t>
      </w:r>
    </w:p>
    <w:sectPr w:rsidR="00066CEC" w:rsidRPr="003003C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D0BD3D" w14:textId="77777777" w:rsidR="00F947C7" w:rsidRDefault="00F947C7" w:rsidP="00F947C7">
      <w:pPr>
        <w:spacing w:after="0" w:line="240" w:lineRule="auto"/>
      </w:pPr>
      <w:r>
        <w:separator/>
      </w:r>
    </w:p>
  </w:endnote>
  <w:endnote w:type="continuationSeparator" w:id="0">
    <w:p w14:paraId="24573A79" w14:textId="77777777" w:rsidR="00F947C7" w:rsidRDefault="00F947C7" w:rsidP="00F947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913BD3" w14:textId="615B99AE" w:rsidR="00F947C7" w:rsidRDefault="00F947C7">
    <w:pPr>
      <w:pStyle w:val="Pieddepage"/>
    </w:pPr>
    <w:r>
      <w:t>© Nathan, Géographie 2</w:t>
    </w:r>
    <w:r w:rsidRPr="00F947C7">
      <w:rPr>
        <w:vertAlign w:val="superscript"/>
      </w:rPr>
      <w:t>de</w:t>
    </w:r>
    <w:r>
      <w:t xml:space="preserve"> – coll. É. Janin, 2019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D7DCAE" w14:textId="77777777" w:rsidR="00F947C7" w:rsidRDefault="00F947C7" w:rsidP="00F947C7">
      <w:pPr>
        <w:spacing w:after="0" w:line="240" w:lineRule="auto"/>
      </w:pPr>
      <w:r>
        <w:separator/>
      </w:r>
    </w:p>
  </w:footnote>
  <w:footnote w:type="continuationSeparator" w:id="0">
    <w:p w14:paraId="1F9B54A7" w14:textId="77777777" w:rsidR="00F947C7" w:rsidRDefault="00F947C7" w:rsidP="00F947C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ED56F32" w14:textId="2D2144B4" w:rsidR="00F947C7" w:rsidRDefault="00F947C7" w:rsidP="00F947C7">
    <w:pPr>
      <w:spacing w:after="0" w:line="240" w:lineRule="auto"/>
      <w:rPr>
        <w:rFonts w:ascii="Arial" w:hAnsi="Arial" w:cs="Arial"/>
        <w:sz w:val="24"/>
        <w:szCs w:val="24"/>
      </w:rPr>
    </w:pPr>
    <w:r w:rsidRPr="00AC2F22">
      <w:rPr>
        <w:rFonts w:ascii="Arial" w:hAnsi="Arial" w:cs="Arial"/>
        <w:sz w:val="24"/>
        <w:szCs w:val="24"/>
      </w:rPr>
      <w:t xml:space="preserve">Thème 1 – </w:t>
    </w:r>
    <w:r>
      <w:rPr>
        <w:rFonts w:ascii="Arial" w:hAnsi="Arial" w:cs="Arial"/>
        <w:sz w:val="24"/>
        <w:szCs w:val="24"/>
      </w:rPr>
      <w:t>Sociétés et environnements : des équilibres fragiles</w:t>
    </w:r>
  </w:p>
  <w:p w14:paraId="6D17BEB5" w14:textId="77777777" w:rsidR="00F947C7" w:rsidRDefault="00F947C7" w:rsidP="00F947C7">
    <w:pPr>
      <w:spacing w:after="0" w:line="240" w:lineRule="auto"/>
      <w:rPr>
        <w:rFonts w:ascii="Arial" w:hAnsi="Arial" w:cs="Arial"/>
        <w:sz w:val="24"/>
        <w:szCs w:val="24"/>
      </w:rPr>
    </w:pPr>
  </w:p>
  <w:p w14:paraId="760E4DCE" w14:textId="77777777" w:rsidR="00F947C7" w:rsidRDefault="00F947C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239AC"/>
    <w:multiLevelType w:val="hybridMultilevel"/>
    <w:tmpl w:val="758A96C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AE0892"/>
    <w:multiLevelType w:val="hybridMultilevel"/>
    <w:tmpl w:val="E35E14A6"/>
    <w:lvl w:ilvl="0" w:tplc="A1665224">
      <w:start w:val="1"/>
      <w:numFmt w:val="decimal"/>
      <w:lvlText w:val="%1."/>
      <w:lvlJc w:val="left"/>
      <w:pPr>
        <w:ind w:left="1080" w:hanging="360"/>
      </w:pPr>
      <w:rPr>
        <w:rFonts w:ascii="Arial" w:eastAsiaTheme="minorHAnsi" w:hAnsi="Arial" w:cs="Arial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1204512"/>
    <w:multiLevelType w:val="hybridMultilevel"/>
    <w:tmpl w:val="FC5C0702"/>
    <w:lvl w:ilvl="0" w:tplc="26B0833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686D72D7"/>
    <w:multiLevelType w:val="hybridMultilevel"/>
    <w:tmpl w:val="AFB8C708"/>
    <w:lvl w:ilvl="0" w:tplc="6CFED04C">
      <w:numFmt w:val="bullet"/>
      <w:lvlText w:val=""/>
      <w:lvlJc w:val="left"/>
      <w:pPr>
        <w:ind w:left="720" w:hanging="360"/>
      </w:pPr>
      <w:rPr>
        <w:rFonts w:ascii="Wingdings" w:eastAsiaTheme="minorHAnsi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5B33453"/>
    <w:multiLevelType w:val="hybridMultilevel"/>
    <w:tmpl w:val="6868DA2A"/>
    <w:lvl w:ilvl="0" w:tplc="040C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D85CB4"/>
    <w:multiLevelType w:val="hybridMultilevel"/>
    <w:tmpl w:val="548E4348"/>
    <w:lvl w:ilvl="0" w:tplc="C9E6FE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653C"/>
    <w:rsid w:val="000119EB"/>
    <w:rsid w:val="00046CE7"/>
    <w:rsid w:val="000646F7"/>
    <w:rsid w:val="00066CEC"/>
    <w:rsid w:val="000E46E9"/>
    <w:rsid w:val="00134A2E"/>
    <w:rsid w:val="0017234C"/>
    <w:rsid w:val="00173B55"/>
    <w:rsid w:val="0018082A"/>
    <w:rsid w:val="001B380D"/>
    <w:rsid w:val="001F4CE4"/>
    <w:rsid w:val="00221338"/>
    <w:rsid w:val="00225B7D"/>
    <w:rsid w:val="002E4C9C"/>
    <w:rsid w:val="003003CA"/>
    <w:rsid w:val="00302D8D"/>
    <w:rsid w:val="00325CBD"/>
    <w:rsid w:val="00340280"/>
    <w:rsid w:val="00383B14"/>
    <w:rsid w:val="003B24F2"/>
    <w:rsid w:val="003E79F6"/>
    <w:rsid w:val="004569CF"/>
    <w:rsid w:val="0049027B"/>
    <w:rsid w:val="005235AB"/>
    <w:rsid w:val="005363DA"/>
    <w:rsid w:val="00553486"/>
    <w:rsid w:val="00570772"/>
    <w:rsid w:val="00572FC7"/>
    <w:rsid w:val="005904F6"/>
    <w:rsid w:val="006057A6"/>
    <w:rsid w:val="00625E56"/>
    <w:rsid w:val="00626F02"/>
    <w:rsid w:val="0064208D"/>
    <w:rsid w:val="00652EB3"/>
    <w:rsid w:val="006A1309"/>
    <w:rsid w:val="006A30AD"/>
    <w:rsid w:val="006A6C57"/>
    <w:rsid w:val="006D37B8"/>
    <w:rsid w:val="006F0EBA"/>
    <w:rsid w:val="00756F71"/>
    <w:rsid w:val="00783E9F"/>
    <w:rsid w:val="007A0F47"/>
    <w:rsid w:val="00810554"/>
    <w:rsid w:val="00813036"/>
    <w:rsid w:val="00823AB3"/>
    <w:rsid w:val="00824ECC"/>
    <w:rsid w:val="0083521D"/>
    <w:rsid w:val="008440A8"/>
    <w:rsid w:val="008602BE"/>
    <w:rsid w:val="00883897"/>
    <w:rsid w:val="0088445E"/>
    <w:rsid w:val="008A0BC5"/>
    <w:rsid w:val="008B3171"/>
    <w:rsid w:val="008C6D9B"/>
    <w:rsid w:val="0094314A"/>
    <w:rsid w:val="009A7D26"/>
    <w:rsid w:val="009B146E"/>
    <w:rsid w:val="009E77A5"/>
    <w:rsid w:val="00A5019C"/>
    <w:rsid w:val="00A96BFD"/>
    <w:rsid w:val="00AC005B"/>
    <w:rsid w:val="00AD37B0"/>
    <w:rsid w:val="00AF477A"/>
    <w:rsid w:val="00AF4FFF"/>
    <w:rsid w:val="00B54045"/>
    <w:rsid w:val="00B74A30"/>
    <w:rsid w:val="00BB6458"/>
    <w:rsid w:val="00BC0B55"/>
    <w:rsid w:val="00BC21F6"/>
    <w:rsid w:val="00BC2DEC"/>
    <w:rsid w:val="00BE7721"/>
    <w:rsid w:val="00C22F0B"/>
    <w:rsid w:val="00C30BE6"/>
    <w:rsid w:val="00C4110D"/>
    <w:rsid w:val="00C7653C"/>
    <w:rsid w:val="00C85890"/>
    <w:rsid w:val="00CB46E7"/>
    <w:rsid w:val="00CC010B"/>
    <w:rsid w:val="00D229C3"/>
    <w:rsid w:val="00D24426"/>
    <w:rsid w:val="00D831E9"/>
    <w:rsid w:val="00D83C6D"/>
    <w:rsid w:val="00DA4D0B"/>
    <w:rsid w:val="00DF0638"/>
    <w:rsid w:val="00E01EC6"/>
    <w:rsid w:val="00E04A39"/>
    <w:rsid w:val="00E20701"/>
    <w:rsid w:val="00E35AE8"/>
    <w:rsid w:val="00E52654"/>
    <w:rsid w:val="00E70F40"/>
    <w:rsid w:val="00EB0146"/>
    <w:rsid w:val="00EC319C"/>
    <w:rsid w:val="00EC699D"/>
    <w:rsid w:val="00F12221"/>
    <w:rsid w:val="00F14AE5"/>
    <w:rsid w:val="00F336AC"/>
    <w:rsid w:val="00F349D3"/>
    <w:rsid w:val="00F509DA"/>
    <w:rsid w:val="00F8592A"/>
    <w:rsid w:val="00F946B4"/>
    <w:rsid w:val="00F947C7"/>
    <w:rsid w:val="00FB45C1"/>
    <w:rsid w:val="00FD6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67E2BA"/>
  <w15:chartTrackingRefBased/>
  <w15:docId w15:val="{94B49A23-3CC9-4301-9AC0-E950FC7380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653C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C7653C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F94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F947C7"/>
  </w:style>
  <w:style w:type="paragraph" w:styleId="Pieddepage">
    <w:name w:val="footer"/>
    <w:basedOn w:val="Normal"/>
    <w:link w:val="PieddepageCar"/>
    <w:uiPriority w:val="99"/>
    <w:unhideWhenUsed/>
    <w:rsid w:val="00F947C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F947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2</Pages>
  <Words>346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viviane bories</dc:creator>
  <cp:keywords/>
  <dc:description/>
  <cp:lastModifiedBy>bulan.Séverine</cp:lastModifiedBy>
  <cp:revision>98</cp:revision>
  <dcterms:created xsi:type="dcterms:W3CDTF">2019-09-22T12:03:00Z</dcterms:created>
  <dcterms:modified xsi:type="dcterms:W3CDTF">2019-10-09T14:40:00Z</dcterms:modified>
</cp:coreProperties>
</file>