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612B3" w14:textId="5DA0FB54" w:rsidR="00B50A89" w:rsidRDefault="00B50A89" w:rsidP="00B50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 xml:space="preserve">BAC – </w:t>
      </w:r>
      <w:r>
        <w:rPr>
          <w:rFonts w:ascii="Arial" w:hAnsi="Arial" w:cs="Arial"/>
          <w:b/>
          <w:sz w:val="32"/>
          <w:szCs w:val="32"/>
        </w:rPr>
        <w:t>Question problématisée</w:t>
      </w:r>
    </w:p>
    <w:p w14:paraId="2ED8233D" w14:textId="77777777" w:rsidR="00B50A89" w:rsidRPr="00F947C7" w:rsidRDefault="00B50A89" w:rsidP="00B50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Corrigé</w:t>
      </w:r>
      <w:r>
        <w:rPr>
          <w:rFonts w:ascii="Arial" w:hAnsi="Arial" w:cs="Arial"/>
          <w:b/>
          <w:sz w:val="32"/>
          <w:szCs w:val="32"/>
        </w:rPr>
        <w:t xml:space="preserve"> (plan détaillé)</w:t>
      </w:r>
    </w:p>
    <w:p w14:paraId="34CC9634" w14:textId="77777777" w:rsidR="00B50A89" w:rsidRDefault="00B50A89" w:rsidP="00B50A89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27AB27D4" w14:textId="2441E3E2" w:rsidR="00B50A89" w:rsidRPr="00F947C7" w:rsidRDefault="00B50A89" w:rsidP="00B50A89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763A68">
        <w:rPr>
          <w:rFonts w:ascii="Arial" w:hAnsi="Arial" w:cs="Arial"/>
          <w:b/>
          <w:sz w:val="24"/>
          <w:szCs w:val="24"/>
        </w:rPr>
        <w:t>120-121</w:t>
      </w:r>
      <w:bookmarkStart w:id="0" w:name="_GoBack"/>
      <w:bookmarkEnd w:id="0"/>
    </w:p>
    <w:p w14:paraId="6C23A8CF" w14:textId="77777777" w:rsidR="00B50A89" w:rsidRDefault="00B50A89" w:rsidP="00B50A8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100144" w14:textId="77777777" w:rsidR="00B50A89" w:rsidRPr="00F947C7" w:rsidRDefault="00B50A89" w:rsidP="00B50A8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027A16CD" w14:textId="30B355FE" w:rsidR="00DE269E" w:rsidRPr="00B50A89" w:rsidRDefault="00DE269E" w:rsidP="00B50A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50A89">
        <w:rPr>
          <w:rFonts w:ascii="Arial" w:hAnsi="Arial" w:cs="Arial"/>
          <w:b/>
          <w:sz w:val="24"/>
          <w:szCs w:val="24"/>
        </w:rPr>
        <w:t>Quels sont les causes et les aspects des recompositions des espaces industriels ?</w:t>
      </w:r>
    </w:p>
    <w:p w14:paraId="20C9574B" w14:textId="77777777" w:rsidR="00DE269E" w:rsidRPr="00EA09C9" w:rsidRDefault="00DE269E" w:rsidP="00B50A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26A127" w14:textId="517DD827" w:rsidR="00DE269E" w:rsidRPr="00B50A89" w:rsidRDefault="00053E6C" w:rsidP="00B50A89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50A89">
        <w:rPr>
          <w:rFonts w:ascii="Arial" w:hAnsi="Arial" w:cs="Arial"/>
          <w:b/>
          <w:i/>
          <w:sz w:val="24"/>
          <w:szCs w:val="24"/>
        </w:rPr>
        <w:t>Introduction</w:t>
      </w:r>
    </w:p>
    <w:p w14:paraId="50013BE5" w14:textId="5BE622DB" w:rsidR="00DE269E" w:rsidRPr="00EA09C9" w:rsidRDefault="00DE269E" w:rsidP="00B50A89">
      <w:pPr>
        <w:pStyle w:val="Sansinterligne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>L’adaptation à la mondialisation a profondément bouleversé la géographie des espaces de la production industrielle</w:t>
      </w:r>
      <w:r w:rsidR="00886849" w:rsidRPr="00EA09C9">
        <w:rPr>
          <w:rFonts w:ascii="Arial" w:hAnsi="Arial" w:cs="Arial"/>
          <w:sz w:val="24"/>
          <w:szCs w:val="24"/>
        </w:rPr>
        <w:t xml:space="preserve"> à </w:t>
      </w:r>
      <w:r w:rsidR="00206F90" w:rsidRPr="00EA09C9">
        <w:rPr>
          <w:rFonts w:ascii="Arial" w:hAnsi="Arial" w:cs="Arial"/>
          <w:sz w:val="24"/>
          <w:szCs w:val="24"/>
        </w:rPr>
        <w:t>différentes échelles</w:t>
      </w:r>
      <w:r w:rsidRPr="00EA09C9">
        <w:rPr>
          <w:rFonts w:ascii="Arial" w:hAnsi="Arial" w:cs="Arial"/>
          <w:sz w:val="24"/>
          <w:szCs w:val="24"/>
        </w:rPr>
        <w:t xml:space="preserve">. </w:t>
      </w:r>
    </w:p>
    <w:p w14:paraId="5A639B27" w14:textId="77777777" w:rsidR="00DE269E" w:rsidRPr="00EA09C9" w:rsidRDefault="00DE269E" w:rsidP="00B50A89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>Quels sont les causes et les aspects des recompositions des espaces industriels ?</w:t>
      </w:r>
    </w:p>
    <w:p w14:paraId="3A4414A4" w14:textId="1F9FFB89" w:rsidR="00DE269E" w:rsidRPr="00EA09C9" w:rsidRDefault="00DE269E" w:rsidP="00B50A89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78175A2" w14:textId="38CAFFAD" w:rsidR="00D577E3" w:rsidRPr="00B50A89" w:rsidRDefault="00B50A89" w:rsidP="00B50A8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50A89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F1619A" w:rsidRPr="00B50A89">
        <w:rPr>
          <w:rFonts w:ascii="Arial" w:hAnsi="Arial" w:cs="Arial"/>
          <w:b/>
          <w:sz w:val="24"/>
          <w:szCs w:val="24"/>
          <w:u w:val="single"/>
        </w:rPr>
        <w:t>Causes / facteurs des recompositions</w:t>
      </w:r>
      <w:r w:rsidR="00DC4BF0" w:rsidRPr="00B50A89">
        <w:rPr>
          <w:rFonts w:ascii="Arial" w:hAnsi="Arial" w:cs="Arial"/>
          <w:b/>
          <w:sz w:val="24"/>
          <w:szCs w:val="24"/>
          <w:u w:val="single"/>
        </w:rPr>
        <w:t> : une nouvelle divi</w:t>
      </w:r>
      <w:r w:rsidR="00876EA2" w:rsidRPr="00B50A89">
        <w:rPr>
          <w:rFonts w:ascii="Arial" w:hAnsi="Arial" w:cs="Arial"/>
          <w:b/>
          <w:sz w:val="24"/>
          <w:szCs w:val="24"/>
          <w:u w:val="single"/>
        </w:rPr>
        <w:t>sion internationale du</w:t>
      </w:r>
      <w:r w:rsidR="00876EA2" w:rsidRPr="00B50A89">
        <w:rPr>
          <w:rFonts w:ascii="Arial" w:hAnsi="Arial" w:cs="Arial"/>
          <w:sz w:val="24"/>
          <w:szCs w:val="24"/>
          <w:u w:val="single"/>
        </w:rPr>
        <w:t xml:space="preserve"> </w:t>
      </w:r>
      <w:r w:rsidR="00876EA2" w:rsidRPr="00B50A89">
        <w:rPr>
          <w:rFonts w:ascii="Arial" w:hAnsi="Arial" w:cs="Arial"/>
          <w:b/>
          <w:sz w:val="24"/>
          <w:szCs w:val="24"/>
          <w:u w:val="single"/>
        </w:rPr>
        <w:t>travail</w:t>
      </w:r>
    </w:p>
    <w:p w14:paraId="7E40978D" w14:textId="53B50291" w:rsidR="00C874F3" w:rsidRPr="00EA09C9" w:rsidRDefault="007B4F8A" w:rsidP="00B50A89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m</w:t>
      </w:r>
      <w:r w:rsidR="00C874F3" w:rsidRPr="00EA09C9">
        <w:rPr>
          <w:rFonts w:ascii="Arial" w:hAnsi="Arial" w:cs="Arial"/>
          <w:sz w:val="24"/>
          <w:szCs w:val="24"/>
        </w:rPr>
        <w:t>ise en réseau de la production par FTN</w:t>
      </w:r>
    </w:p>
    <w:p w14:paraId="01C2C61A" w14:textId="0EE10FFC" w:rsidR="00C874F3" w:rsidRPr="00EA09C9" w:rsidRDefault="001F5675" w:rsidP="00B50A89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Internationalisation de la product</w:t>
      </w:r>
      <w:r w:rsidR="002A05D9">
        <w:rPr>
          <w:rFonts w:ascii="Arial" w:hAnsi="Arial" w:cs="Arial"/>
          <w:sz w:val="24"/>
          <w:szCs w:val="24"/>
        </w:rPr>
        <w:t>ion</w:t>
      </w:r>
      <w:r w:rsidR="00725500" w:rsidRPr="00EA09C9">
        <w:rPr>
          <w:rFonts w:ascii="Arial" w:hAnsi="Arial" w:cs="Arial"/>
          <w:sz w:val="24"/>
          <w:szCs w:val="24"/>
        </w:rPr>
        <w:t> </w:t>
      </w:r>
      <w:r w:rsidR="00B50A89">
        <w:rPr>
          <w:rFonts w:ascii="Arial" w:hAnsi="Arial" w:cs="Arial"/>
          <w:sz w:val="24"/>
          <w:szCs w:val="24"/>
        </w:rPr>
        <w:t xml:space="preserve">→ </w:t>
      </w:r>
      <w:r w:rsidR="00725500" w:rsidRPr="00EA09C9">
        <w:rPr>
          <w:rFonts w:ascii="Arial" w:hAnsi="Arial" w:cs="Arial"/>
          <w:sz w:val="24"/>
          <w:szCs w:val="24"/>
        </w:rPr>
        <w:t>chaînes de valeurs</w:t>
      </w:r>
      <w:r w:rsidR="003D0690" w:rsidRPr="00EA09C9">
        <w:rPr>
          <w:rFonts w:ascii="Arial" w:hAnsi="Arial" w:cs="Arial"/>
          <w:sz w:val="24"/>
          <w:szCs w:val="24"/>
        </w:rPr>
        <w:t xml:space="preserve"> ; </w:t>
      </w:r>
      <w:r w:rsidR="00B42C23" w:rsidRPr="00EA09C9">
        <w:rPr>
          <w:rFonts w:ascii="Arial" w:hAnsi="Arial" w:cs="Arial"/>
          <w:sz w:val="24"/>
          <w:szCs w:val="24"/>
        </w:rPr>
        <w:t>économie</w:t>
      </w:r>
      <w:r w:rsidR="003D0690" w:rsidRPr="00EA09C9">
        <w:rPr>
          <w:rFonts w:ascii="Arial" w:hAnsi="Arial" w:cs="Arial"/>
          <w:sz w:val="24"/>
          <w:szCs w:val="24"/>
        </w:rPr>
        <w:t xml:space="preserve"> numér</w:t>
      </w:r>
      <w:r w:rsidR="00B42C23" w:rsidRPr="00EA09C9">
        <w:rPr>
          <w:rFonts w:ascii="Arial" w:hAnsi="Arial" w:cs="Arial"/>
          <w:sz w:val="24"/>
          <w:szCs w:val="24"/>
        </w:rPr>
        <w:t>ique</w:t>
      </w:r>
      <w:r w:rsidR="00FD6C8F" w:rsidRPr="00EA09C9">
        <w:rPr>
          <w:rFonts w:ascii="Arial" w:hAnsi="Arial" w:cs="Arial"/>
          <w:sz w:val="24"/>
          <w:szCs w:val="24"/>
        </w:rPr>
        <w:t xml:space="preserve"> </w:t>
      </w:r>
      <w:r w:rsidR="00B50A89">
        <w:rPr>
          <w:rFonts w:ascii="Arial" w:hAnsi="Arial" w:cs="Arial"/>
          <w:sz w:val="24"/>
          <w:szCs w:val="24"/>
        </w:rPr>
        <w:t>→</w:t>
      </w:r>
      <w:r w:rsidR="00FD6C8F" w:rsidRPr="00EA09C9">
        <w:rPr>
          <w:rFonts w:ascii="Arial" w:hAnsi="Arial" w:cs="Arial"/>
          <w:sz w:val="24"/>
          <w:szCs w:val="24"/>
        </w:rPr>
        <w:t xml:space="preserve"> nouvelles logiq</w:t>
      </w:r>
      <w:r w:rsidR="00B30D69" w:rsidRPr="00EA09C9">
        <w:rPr>
          <w:rFonts w:ascii="Arial" w:hAnsi="Arial" w:cs="Arial"/>
          <w:sz w:val="24"/>
          <w:szCs w:val="24"/>
        </w:rPr>
        <w:t>ues de production</w:t>
      </w:r>
      <w:r w:rsidR="00B42C23" w:rsidRPr="00EA09C9">
        <w:rPr>
          <w:rFonts w:ascii="Arial" w:hAnsi="Arial" w:cs="Arial"/>
          <w:sz w:val="24"/>
          <w:szCs w:val="24"/>
        </w:rPr>
        <w:t xml:space="preserve"> ; </w:t>
      </w:r>
      <w:r w:rsidR="00D158C8" w:rsidRPr="00EA09C9">
        <w:rPr>
          <w:rFonts w:ascii="Arial" w:hAnsi="Arial" w:cs="Arial"/>
          <w:sz w:val="24"/>
          <w:szCs w:val="24"/>
        </w:rPr>
        <w:t>multiplication des flux matériels et immatériels</w:t>
      </w:r>
      <w:r w:rsidR="00ED0265" w:rsidRPr="00EA09C9">
        <w:rPr>
          <w:rFonts w:ascii="Arial" w:hAnsi="Arial" w:cs="Arial"/>
          <w:sz w:val="24"/>
          <w:szCs w:val="24"/>
        </w:rPr>
        <w:t xml:space="preserve"> (</w:t>
      </w:r>
      <w:r w:rsidR="00C75231">
        <w:rPr>
          <w:rFonts w:ascii="Arial" w:hAnsi="Arial" w:cs="Arial"/>
          <w:sz w:val="24"/>
          <w:szCs w:val="24"/>
        </w:rPr>
        <w:t>transferts</w:t>
      </w:r>
      <w:r w:rsidR="00342929" w:rsidRPr="00EA09C9">
        <w:rPr>
          <w:rFonts w:ascii="Arial" w:hAnsi="Arial" w:cs="Arial"/>
          <w:sz w:val="24"/>
          <w:szCs w:val="24"/>
        </w:rPr>
        <w:t xml:space="preserve"> financiers, </w:t>
      </w:r>
      <w:r w:rsidR="00ED0265" w:rsidRPr="00EA09C9">
        <w:rPr>
          <w:rFonts w:ascii="Arial" w:hAnsi="Arial" w:cs="Arial"/>
          <w:sz w:val="24"/>
          <w:szCs w:val="24"/>
        </w:rPr>
        <w:t>investissements</w:t>
      </w:r>
      <w:r w:rsidR="00C473F1" w:rsidRPr="00EA09C9">
        <w:rPr>
          <w:rFonts w:ascii="Arial" w:hAnsi="Arial" w:cs="Arial"/>
          <w:sz w:val="24"/>
          <w:szCs w:val="24"/>
        </w:rPr>
        <w:t xml:space="preserve"> directs à l’étranger</w:t>
      </w:r>
      <w:r w:rsidR="00EC7CD4">
        <w:rPr>
          <w:rFonts w:ascii="Arial" w:hAnsi="Arial" w:cs="Arial"/>
          <w:sz w:val="24"/>
          <w:szCs w:val="24"/>
        </w:rPr>
        <w:t xml:space="preserve">, </w:t>
      </w:r>
      <w:r w:rsidR="00C75231">
        <w:rPr>
          <w:rFonts w:ascii="Arial" w:hAnsi="Arial" w:cs="Arial"/>
          <w:sz w:val="24"/>
          <w:szCs w:val="24"/>
        </w:rPr>
        <w:t>données et informations</w:t>
      </w:r>
      <w:r w:rsidR="00342929" w:rsidRPr="00EA09C9">
        <w:rPr>
          <w:rFonts w:ascii="Arial" w:hAnsi="Arial" w:cs="Arial"/>
          <w:sz w:val="24"/>
          <w:szCs w:val="24"/>
        </w:rPr>
        <w:t>)</w:t>
      </w:r>
      <w:r w:rsidR="00B30D69" w:rsidRPr="00EA09C9">
        <w:rPr>
          <w:rFonts w:ascii="Arial" w:hAnsi="Arial" w:cs="Arial"/>
          <w:sz w:val="24"/>
          <w:szCs w:val="24"/>
        </w:rPr>
        <w:t xml:space="preserve">. </w:t>
      </w:r>
    </w:p>
    <w:p w14:paraId="1DFFEC65" w14:textId="339AD07B" w:rsidR="00B30D69" w:rsidRPr="00EA09C9" w:rsidRDefault="00B30D69" w:rsidP="00B50A89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>Exemples</w:t>
      </w:r>
      <w:r w:rsidR="009F602F" w:rsidRPr="00EA09C9">
        <w:rPr>
          <w:rFonts w:ascii="Arial" w:hAnsi="Arial" w:cs="Arial"/>
          <w:sz w:val="24"/>
          <w:szCs w:val="24"/>
        </w:rPr>
        <w:t> :</w:t>
      </w:r>
      <w:r w:rsidR="00B50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79A2" w:rsidRPr="00EA09C9">
        <w:rPr>
          <w:rFonts w:ascii="Arial" w:hAnsi="Arial" w:cs="Arial"/>
          <w:sz w:val="24"/>
          <w:szCs w:val="24"/>
        </w:rPr>
        <w:t>Decathlon</w:t>
      </w:r>
      <w:proofErr w:type="spellEnd"/>
      <w:r w:rsidR="00A869DB" w:rsidRPr="00EA09C9">
        <w:rPr>
          <w:rFonts w:ascii="Arial" w:hAnsi="Arial" w:cs="Arial"/>
          <w:sz w:val="24"/>
          <w:szCs w:val="24"/>
        </w:rPr>
        <w:t>, H&amp;M</w:t>
      </w:r>
      <w:r w:rsidR="007B0CEF">
        <w:rPr>
          <w:rFonts w:ascii="Arial" w:hAnsi="Arial" w:cs="Arial"/>
          <w:sz w:val="24"/>
          <w:szCs w:val="24"/>
        </w:rPr>
        <w:t xml:space="preserve"> p.119</w:t>
      </w:r>
      <w:r w:rsidR="00A869DB" w:rsidRPr="00EA09C9">
        <w:rPr>
          <w:rFonts w:ascii="Arial" w:hAnsi="Arial" w:cs="Arial"/>
          <w:sz w:val="24"/>
          <w:szCs w:val="24"/>
        </w:rPr>
        <w:t xml:space="preserve">, </w:t>
      </w:r>
      <w:r w:rsidR="00412C60" w:rsidRPr="00EA09C9">
        <w:rPr>
          <w:rFonts w:ascii="Arial" w:hAnsi="Arial" w:cs="Arial"/>
          <w:sz w:val="24"/>
          <w:szCs w:val="24"/>
        </w:rPr>
        <w:t xml:space="preserve">Heinz et la </w:t>
      </w:r>
      <w:r w:rsidR="008656A6" w:rsidRPr="00EA09C9">
        <w:rPr>
          <w:rFonts w:ascii="Arial" w:hAnsi="Arial" w:cs="Arial"/>
          <w:sz w:val="24"/>
          <w:szCs w:val="24"/>
        </w:rPr>
        <w:t>chaîne de valeur</w:t>
      </w:r>
      <w:r w:rsidR="00A869DB" w:rsidRPr="00EA09C9">
        <w:rPr>
          <w:rFonts w:ascii="Arial" w:hAnsi="Arial" w:cs="Arial"/>
          <w:sz w:val="24"/>
          <w:szCs w:val="24"/>
        </w:rPr>
        <w:t xml:space="preserve"> du ketchup</w:t>
      </w:r>
      <w:r w:rsidR="007B0CEF">
        <w:rPr>
          <w:rFonts w:ascii="Arial" w:hAnsi="Arial" w:cs="Arial"/>
          <w:sz w:val="24"/>
          <w:szCs w:val="24"/>
        </w:rPr>
        <w:t xml:space="preserve"> p.120-121</w:t>
      </w:r>
      <w:r w:rsidR="008656A6" w:rsidRPr="00EA09C9">
        <w:rPr>
          <w:rFonts w:ascii="Arial" w:hAnsi="Arial" w:cs="Arial"/>
          <w:sz w:val="24"/>
          <w:szCs w:val="24"/>
        </w:rPr>
        <w:t>.</w:t>
      </w:r>
    </w:p>
    <w:p w14:paraId="7A009585" w14:textId="15C450B7" w:rsidR="00727FC2" w:rsidRPr="00EA09C9" w:rsidRDefault="007B4F8A" w:rsidP="00B50A89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m</w:t>
      </w:r>
      <w:r w:rsidR="00727FC2" w:rsidRPr="00EA09C9">
        <w:rPr>
          <w:rFonts w:ascii="Arial" w:hAnsi="Arial" w:cs="Arial"/>
          <w:sz w:val="24"/>
          <w:szCs w:val="24"/>
        </w:rPr>
        <w:t>ise en concurrence des territoires productifs</w:t>
      </w:r>
    </w:p>
    <w:p w14:paraId="3923FE34" w14:textId="4AB4DA6F" w:rsidR="00727FC2" w:rsidRPr="00EA09C9" w:rsidRDefault="00A439C3" w:rsidP="00B50A89">
      <w:pPr>
        <w:pStyle w:val="Sansinterlign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 xml:space="preserve">Recherche de </w:t>
      </w:r>
      <w:r w:rsidR="000F4F8B">
        <w:rPr>
          <w:rFonts w:ascii="Arial" w:hAnsi="Arial" w:cs="Arial"/>
          <w:sz w:val="24"/>
          <w:szCs w:val="24"/>
        </w:rPr>
        <w:t xml:space="preserve">productivité et de </w:t>
      </w:r>
      <w:r w:rsidRPr="00EA09C9">
        <w:rPr>
          <w:rFonts w:ascii="Arial" w:hAnsi="Arial" w:cs="Arial"/>
          <w:sz w:val="24"/>
          <w:szCs w:val="24"/>
        </w:rPr>
        <w:t>compétitivité</w:t>
      </w:r>
      <w:r w:rsidR="00730F61" w:rsidRPr="00EA09C9">
        <w:rPr>
          <w:rFonts w:ascii="Arial" w:hAnsi="Arial" w:cs="Arial"/>
          <w:sz w:val="24"/>
          <w:szCs w:val="24"/>
        </w:rPr>
        <w:t> ; inégale attractivité des territoires en fonction des avantages comparatifs</w:t>
      </w:r>
      <w:r w:rsidR="00614598">
        <w:rPr>
          <w:rFonts w:ascii="Arial" w:hAnsi="Arial" w:cs="Arial"/>
          <w:sz w:val="24"/>
          <w:szCs w:val="24"/>
        </w:rPr>
        <w:t xml:space="preserve"> (</w:t>
      </w:r>
      <w:r w:rsidR="00614598" w:rsidRPr="00EA09C9">
        <w:rPr>
          <w:rFonts w:ascii="Arial" w:hAnsi="Arial" w:cs="Arial"/>
          <w:sz w:val="24"/>
          <w:szCs w:val="24"/>
        </w:rPr>
        <w:t>recherche de main-d’œuvre hautement qualifiée</w:t>
      </w:r>
      <w:r w:rsidR="00614598">
        <w:rPr>
          <w:rFonts w:ascii="Arial" w:hAnsi="Arial" w:cs="Arial"/>
          <w:sz w:val="24"/>
          <w:szCs w:val="24"/>
        </w:rPr>
        <w:t xml:space="preserve"> ou peu chère)</w:t>
      </w:r>
      <w:r w:rsidR="003B0613" w:rsidRPr="00EA09C9">
        <w:rPr>
          <w:rFonts w:ascii="Arial" w:hAnsi="Arial" w:cs="Arial"/>
          <w:sz w:val="24"/>
          <w:szCs w:val="24"/>
        </w:rPr>
        <w:t> ; délocalisation</w:t>
      </w:r>
      <w:r w:rsidR="008656A6" w:rsidRPr="00EA09C9">
        <w:rPr>
          <w:rFonts w:ascii="Arial" w:hAnsi="Arial" w:cs="Arial"/>
          <w:sz w:val="24"/>
          <w:szCs w:val="24"/>
        </w:rPr>
        <w:t xml:space="preserve">. </w:t>
      </w:r>
    </w:p>
    <w:p w14:paraId="3D484E5E" w14:textId="02D15447" w:rsidR="008656A6" w:rsidRPr="00EA09C9" w:rsidRDefault="008656A6" w:rsidP="00B50A89">
      <w:pPr>
        <w:pStyle w:val="Sansinterlign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 xml:space="preserve">Exemples : </w:t>
      </w:r>
      <w:r w:rsidR="000F1823" w:rsidRPr="00EA09C9">
        <w:rPr>
          <w:rFonts w:ascii="Arial" w:hAnsi="Arial" w:cs="Arial"/>
          <w:sz w:val="24"/>
          <w:szCs w:val="24"/>
        </w:rPr>
        <w:t>« </w:t>
      </w:r>
      <w:r w:rsidR="00366AE0" w:rsidRPr="00EA09C9">
        <w:rPr>
          <w:rFonts w:ascii="Arial" w:hAnsi="Arial" w:cs="Arial"/>
          <w:sz w:val="24"/>
          <w:szCs w:val="24"/>
        </w:rPr>
        <w:t>Le</w:t>
      </w:r>
      <w:r w:rsidR="000F1823" w:rsidRPr="00EA09C9">
        <w:rPr>
          <w:rFonts w:ascii="Arial" w:hAnsi="Arial" w:cs="Arial"/>
          <w:sz w:val="24"/>
          <w:szCs w:val="24"/>
        </w:rPr>
        <w:t xml:space="preserve"> renouveau du </w:t>
      </w:r>
      <w:r w:rsidR="00366AE0" w:rsidRPr="00EA09C9">
        <w:rPr>
          <w:rFonts w:ascii="Arial" w:hAnsi="Arial" w:cs="Arial"/>
          <w:i/>
          <w:iCs/>
          <w:sz w:val="24"/>
          <w:szCs w:val="24"/>
        </w:rPr>
        <w:t>made in France</w:t>
      </w:r>
      <w:r w:rsidR="00366AE0" w:rsidRPr="00EA09C9">
        <w:rPr>
          <w:rFonts w:ascii="Arial" w:hAnsi="Arial" w:cs="Arial"/>
          <w:sz w:val="24"/>
          <w:szCs w:val="24"/>
        </w:rPr>
        <w:t> » p.140-141</w:t>
      </w:r>
      <w:r w:rsidR="00AE32FD" w:rsidRPr="00EA09C9">
        <w:rPr>
          <w:rFonts w:ascii="Arial" w:hAnsi="Arial" w:cs="Arial"/>
          <w:sz w:val="24"/>
          <w:szCs w:val="24"/>
        </w:rPr>
        <w:t xml:space="preserve">, </w:t>
      </w:r>
      <w:r w:rsidR="00A01753" w:rsidRPr="00EA09C9">
        <w:rPr>
          <w:rFonts w:ascii="Arial" w:hAnsi="Arial" w:cs="Arial"/>
          <w:sz w:val="24"/>
          <w:szCs w:val="24"/>
        </w:rPr>
        <w:t>« La production chinoise en Afrique » p.112</w:t>
      </w:r>
      <w:r w:rsidR="00B50A89">
        <w:rPr>
          <w:rFonts w:ascii="Arial" w:hAnsi="Arial" w:cs="Arial"/>
          <w:sz w:val="24"/>
          <w:szCs w:val="24"/>
        </w:rPr>
        <w:t>.</w:t>
      </w:r>
    </w:p>
    <w:p w14:paraId="6C3A9CA5" w14:textId="77777777" w:rsidR="00F36B36" w:rsidRPr="00EA09C9" w:rsidRDefault="00F36B36" w:rsidP="00B50A89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4A3F31" w14:textId="2B6437F9" w:rsidR="00F1619A" w:rsidRPr="00B50A89" w:rsidRDefault="00B50A89" w:rsidP="00B50A8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50A89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B. </w:t>
      </w:r>
      <w:r w:rsidR="00F1619A" w:rsidRPr="00B50A89">
        <w:rPr>
          <w:rFonts w:ascii="Arial" w:hAnsi="Arial" w:cs="Arial"/>
          <w:b/>
          <w:sz w:val="24"/>
          <w:szCs w:val="24"/>
          <w:u w:val="single"/>
        </w:rPr>
        <w:t>Aspects / manifestations</w:t>
      </w:r>
      <w:r w:rsidR="00876EA2" w:rsidRPr="00B50A89">
        <w:rPr>
          <w:rFonts w:ascii="Arial" w:hAnsi="Arial" w:cs="Arial"/>
          <w:b/>
          <w:sz w:val="24"/>
          <w:szCs w:val="24"/>
          <w:u w:val="single"/>
        </w:rPr>
        <w:t xml:space="preserve"> : </w:t>
      </w:r>
      <w:r w:rsidR="007A0812" w:rsidRPr="00B50A89">
        <w:rPr>
          <w:rFonts w:ascii="Arial" w:hAnsi="Arial" w:cs="Arial"/>
          <w:b/>
          <w:sz w:val="24"/>
          <w:szCs w:val="24"/>
          <w:u w:val="single"/>
        </w:rPr>
        <w:t>une nouvelle géographie des espaces productifs</w:t>
      </w:r>
    </w:p>
    <w:p w14:paraId="4FA9038B" w14:textId="1A43262E" w:rsidR="0001012F" w:rsidRPr="00EA09C9" w:rsidRDefault="005F1E0D" w:rsidP="00B50A89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>D</w:t>
      </w:r>
      <w:r w:rsidR="00CA2520" w:rsidRPr="00EA09C9">
        <w:rPr>
          <w:rFonts w:ascii="Arial" w:hAnsi="Arial" w:cs="Arial"/>
          <w:sz w:val="24"/>
          <w:szCs w:val="24"/>
        </w:rPr>
        <w:t>es espaces privilégiés</w:t>
      </w:r>
      <w:r w:rsidRPr="00EA09C9">
        <w:rPr>
          <w:rFonts w:ascii="Arial" w:hAnsi="Arial" w:cs="Arial"/>
          <w:sz w:val="24"/>
          <w:szCs w:val="24"/>
        </w:rPr>
        <w:t> : métropoles et littoraux</w:t>
      </w:r>
    </w:p>
    <w:p w14:paraId="798370D3" w14:textId="4307D057" w:rsidR="00CE0554" w:rsidRPr="00EA09C9" w:rsidRDefault="00ED16C2" w:rsidP="00B50A89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>Zones industrialo-portuaires</w:t>
      </w:r>
      <w:r w:rsidR="001905D3" w:rsidRPr="00EA09C9">
        <w:rPr>
          <w:rFonts w:ascii="Arial" w:hAnsi="Arial" w:cs="Arial"/>
          <w:sz w:val="24"/>
          <w:szCs w:val="24"/>
        </w:rPr>
        <w:t> ; hubs</w:t>
      </w:r>
      <w:r w:rsidR="00AE1EA0" w:rsidRPr="00EA09C9">
        <w:rPr>
          <w:rFonts w:ascii="Arial" w:hAnsi="Arial" w:cs="Arial"/>
          <w:sz w:val="24"/>
          <w:szCs w:val="24"/>
        </w:rPr>
        <w:t xml:space="preserve"> ; </w:t>
      </w:r>
      <w:r w:rsidR="001905D3" w:rsidRPr="00EA09C9">
        <w:rPr>
          <w:rFonts w:ascii="Arial" w:hAnsi="Arial" w:cs="Arial"/>
          <w:sz w:val="24"/>
          <w:szCs w:val="24"/>
        </w:rPr>
        <w:t>technopoles</w:t>
      </w:r>
      <w:r w:rsidR="00AE1EA0" w:rsidRPr="00EA09C9">
        <w:rPr>
          <w:rFonts w:ascii="Arial" w:hAnsi="Arial" w:cs="Arial"/>
          <w:sz w:val="24"/>
          <w:szCs w:val="24"/>
        </w:rPr>
        <w:t> ;</w:t>
      </w:r>
      <w:r w:rsidR="001905D3" w:rsidRPr="00EA09C9">
        <w:rPr>
          <w:rFonts w:ascii="Arial" w:hAnsi="Arial" w:cs="Arial"/>
          <w:sz w:val="24"/>
          <w:szCs w:val="24"/>
        </w:rPr>
        <w:t xml:space="preserve"> zones franches</w:t>
      </w:r>
      <w:r w:rsidR="0047361E">
        <w:rPr>
          <w:rFonts w:ascii="Arial" w:hAnsi="Arial" w:cs="Arial"/>
          <w:sz w:val="24"/>
          <w:szCs w:val="24"/>
        </w:rPr>
        <w:t> ; zones économiques spéciales</w:t>
      </w:r>
    </w:p>
    <w:p w14:paraId="2337111C" w14:textId="6B2EE141" w:rsidR="00AE1EA0" w:rsidRPr="00EA09C9" w:rsidRDefault="00AE1EA0" w:rsidP="00B50A89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 xml:space="preserve">Exemples : </w:t>
      </w:r>
      <w:proofErr w:type="spellStart"/>
      <w:r w:rsidRPr="00EA09C9">
        <w:rPr>
          <w:rFonts w:ascii="Arial" w:hAnsi="Arial" w:cs="Arial"/>
          <w:sz w:val="24"/>
          <w:szCs w:val="24"/>
        </w:rPr>
        <w:t>Silicon</w:t>
      </w:r>
      <w:proofErr w:type="spellEnd"/>
      <w:r w:rsidRPr="00EA09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9C9">
        <w:rPr>
          <w:rFonts w:ascii="Arial" w:hAnsi="Arial" w:cs="Arial"/>
          <w:sz w:val="24"/>
          <w:szCs w:val="24"/>
        </w:rPr>
        <w:t>Valley</w:t>
      </w:r>
      <w:proofErr w:type="spellEnd"/>
      <w:r w:rsidR="00332B54" w:rsidRPr="00EA09C9">
        <w:rPr>
          <w:rFonts w:ascii="Arial" w:hAnsi="Arial" w:cs="Arial"/>
          <w:sz w:val="24"/>
          <w:szCs w:val="24"/>
        </w:rPr>
        <w:t xml:space="preserve"> p.116-117</w:t>
      </w:r>
      <w:r w:rsidRPr="00EA09C9">
        <w:rPr>
          <w:rFonts w:ascii="Arial" w:hAnsi="Arial" w:cs="Arial"/>
          <w:sz w:val="24"/>
          <w:szCs w:val="24"/>
        </w:rPr>
        <w:t>,</w:t>
      </w:r>
      <w:r w:rsidR="00332B54" w:rsidRPr="00EA09C9">
        <w:rPr>
          <w:rFonts w:ascii="Arial" w:hAnsi="Arial" w:cs="Arial"/>
          <w:sz w:val="24"/>
          <w:szCs w:val="24"/>
        </w:rPr>
        <w:t xml:space="preserve"> Singapour p.110-111</w:t>
      </w:r>
      <w:r w:rsidR="00B50A89">
        <w:rPr>
          <w:rFonts w:ascii="Arial" w:hAnsi="Arial" w:cs="Arial"/>
          <w:sz w:val="24"/>
          <w:szCs w:val="24"/>
        </w:rPr>
        <w:t>.</w:t>
      </w:r>
    </w:p>
    <w:p w14:paraId="56B7523E" w14:textId="77777777" w:rsidR="00885056" w:rsidRPr="00EA09C9" w:rsidRDefault="00885056" w:rsidP="00B50A89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0792F2EF" w14:textId="51DAFD46" w:rsidR="00CA2520" w:rsidRPr="00EA09C9" w:rsidRDefault="003B2068" w:rsidP="00B50A89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>Une hiérarchie d</w:t>
      </w:r>
      <w:r w:rsidR="00CA2520" w:rsidRPr="00EA09C9">
        <w:rPr>
          <w:rFonts w:ascii="Arial" w:hAnsi="Arial" w:cs="Arial"/>
          <w:sz w:val="24"/>
          <w:szCs w:val="24"/>
        </w:rPr>
        <w:t xml:space="preserve">es </w:t>
      </w:r>
      <w:r w:rsidRPr="00EA09C9">
        <w:rPr>
          <w:rFonts w:ascii="Arial" w:hAnsi="Arial" w:cs="Arial"/>
          <w:sz w:val="24"/>
          <w:szCs w:val="24"/>
        </w:rPr>
        <w:t>territoires</w:t>
      </w:r>
      <w:r w:rsidR="00CA2520" w:rsidRPr="00EA09C9">
        <w:rPr>
          <w:rFonts w:ascii="Arial" w:hAnsi="Arial" w:cs="Arial"/>
          <w:sz w:val="24"/>
          <w:szCs w:val="24"/>
        </w:rPr>
        <w:t xml:space="preserve"> productifs </w:t>
      </w:r>
    </w:p>
    <w:p w14:paraId="59333DB8" w14:textId="57784AD5" w:rsidR="00885056" w:rsidRPr="00EA09C9" w:rsidRDefault="001E53CA" w:rsidP="00B50A89">
      <w:pPr>
        <w:pStyle w:val="Paragraphedeliste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>Puissances industrielles (</w:t>
      </w:r>
      <w:r w:rsidR="00B50A89">
        <w:rPr>
          <w:rFonts w:ascii="Arial" w:hAnsi="Arial" w:cs="Arial"/>
          <w:sz w:val="24"/>
          <w:szCs w:val="24"/>
        </w:rPr>
        <w:t>É</w:t>
      </w:r>
      <w:r w:rsidR="00EB4D2C" w:rsidRPr="00EA09C9">
        <w:rPr>
          <w:rFonts w:ascii="Arial" w:hAnsi="Arial" w:cs="Arial"/>
          <w:sz w:val="24"/>
          <w:szCs w:val="24"/>
        </w:rPr>
        <w:t>tats-Unis, Canada, Europe de l’Ouest, Chine, Japon, Australie)</w:t>
      </w:r>
      <w:r w:rsidRPr="00EA09C9">
        <w:rPr>
          <w:rFonts w:ascii="Arial" w:hAnsi="Arial" w:cs="Arial"/>
          <w:sz w:val="24"/>
          <w:szCs w:val="24"/>
        </w:rPr>
        <w:t xml:space="preserve"> ; </w:t>
      </w:r>
      <w:r w:rsidR="00E37BD5" w:rsidRPr="00EA09C9">
        <w:rPr>
          <w:rFonts w:ascii="Arial" w:hAnsi="Arial" w:cs="Arial"/>
          <w:sz w:val="24"/>
          <w:szCs w:val="24"/>
        </w:rPr>
        <w:t xml:space="preserve">puissances productives émergentes (Brésil, Inde, Mexique) ; </w:t>
      </w:r>
      <w:r w:rsidR="00A95ACC" w:rsidRPr="00EA09C9">
        <w:rPr>
          <w:rFonts w:ascii="Arial" w:hAnsi="Arial" w:cs="Arial"/>
          <w:sz w:val="24"/>
          <w:szCs w:val="24"/>
        </w:rPr>
        <w:t>pays</w:t>
      </w:r>
      <w:r w:rsidR="00A369B8" w:rsidRPr="00EA09C9">
        <w:rPr>
          <w:rFonts w:ascii="Arial" w:hAnsi="Arial" w:cs="Arial"/>
          <w:sz w:val="24"/>
          <w:szCs w:val="24"/>
        </w:rPr>
        <w:t>-</w:t>
      </w:r>
      <w:r w:rsidR="00A95ACC" w:rsidRPr="00EA09C9">
        <w:rPr>
          <w:rFonts w:ascii="Arial" w:hAnsi="Arial" w:cs="Arial"/>
          <w:sz w:val="24"/>
          <w:szCs w:val="24"/>
        </w:rPr>
        <w:t xml:space="preserve">ateliers : </w:t>
      </w:r>
      <w:r w:rsidR="00A369B8" w:rsidRPr="00EA09C9">
        <w:rPr>
          <w:rFonts w:ascii="Arial" w:hAnsi="Arial" w:cs="Arial"/>
          <w:sz w:val="24"/>
          <w:szCs w:val="24"/>
        </w:rPr>
        <w:t xml:space="preserve">Maroc, Turquie, </w:t>
      </w:r>
      <w:r w:rsidR="00B50A89">
        <w:rPr>
          <w:rFonts w:ascii="Arial" w:hAnsi="Arial" w:cs="Arial"/>
          <w:sz w:val="24"/>
          <w:szCs w:val="24"/>
        </w:rPr>
        <w:t>Nigeria, É</w:t>
      </w:r>
      <w:r w:rsidR="00081EA4" w:rsidRPr="00EA09C9">
        <w:rPr>
          <w:rFonts w:ascii="Arial" w:hAnsi="Arial" w:cs="Arial"/>
          <w:sz w:val="24"/>
          <w:szCs w:val="24"/>
        </w:rPr>
        <w:t>t</w:t>
      </w:r>
      <w:r w:rsidR="0043337E" w:rsidRPr="00EA09C9">
        <w:rPr>
          <w:rFonts w:ascii="Arial" w:hAnsi="Arial" w:cs="Arial"/>
          <w:sz w:val="24"/>
          <w:szCs w:val="24"/>
        </w:rPr>
        <w:t xml:space="preserve">hiopie, </w:t>
      </w:r>
      <w:r w:rsidR="00A369B8" w:rsidRPr="00EA09C9">
        <w:rPr>
          <w:rFonts w:ascii="Arial" w:hAnsi="Arial" w:cs="Arial"/>
          <w:sz w:val="24"/>
          <w:szCs w:val="24"/>
        </w:rPr>
        <w:t>Asie d</w:t>
      </w:r>
      <w:r w:rsidR="00081EA4" w:rsidRPr="00EA09C9">
        <w:rPr>
          <w:rFonts w:ascii="Arial" w:hAnsi="Arial" w:cs="Arial"/>
          <w:sz w:val="24"/>
          <w:szCs w:val="24"/>
        </w:rPr>
        <w:t xml:space="preserve">u Sud-Est, Indonésie, </w:t>
      </w:r>
      <w:r w:rsidR="00A369B8" w:rsidRPr="00EA09C9">
        <w:rPr>
          <w:rFonts w:ascii="Arial" w:hAnsi="Arial" w:cs="Arial"/>
          <w:sz w:val="24"/>
          <w:szCs w:val="24"/>
        </w:rPr>
        <w:t>Afrique du Sud</w:t>
      </w:r>
      <w:r w:rsidR="00081EA4" w:rsidRPr="00EA09C9">
        <w:rPr>
          <w:rFonts w:ascii="Arial" w:hAnsi="Arial" w:cs="Arial"/>
          <w:sz w:val="24"/>
          <w:szCs w:val="24"/>
        </w:rPr>
        <w:t xml:space="preserve"> ; </w:t>
      </w:r>
      <w:r w:rsidR="00C6294E" w:rsidRPr="00EA09C9">
        <w:rPr>
          <w:rFonts w:ascii="Arial" w:hAnsi="Arial" w:cs="Arial"/>
          <w:sz w:val="24"/>
          <w:szCs w:val="24"/>
        </w:rPr>
        <w:t xml:space="preserve">pays fournisseurs de matières premières, de produits agricoles et de ressources énergétiques </w:t>
      </w:r>
      <w:r w:rsidR="005C4DFA" w:rsidRPr="00EA09C9">
        <w:rPr>
          <w:rFonts w:ascii="Arial" w:hAnsi="Arial" w:cs="Arial"/>
          <w:sz w:val="24"/>
          <w:szCs w:val="24"/>
        </w:rPr>
        <w:t>(</w:t>
      </w:r>
      <w:r w:rsidR="008728E0" w:rsidRPr="00EA09C9">
        <w:rPr>
          <w:rFonts w:ascii="Arial" w:hAnsi="Arial" w:cs="Arial"/>
          <w:sz w:val="24"/>
          <w:szCs w:val="24"/>
        </w:rPr>
        <w:t xml:space="preserve">autres </w:t>
      </w:r>
      <w:r w:rsidR="005C4DFA" w:rsidRPr="00EA09C9">
        <w:rPr>
          <w:rFonts w:ascii="Arial" w:hAnsi="Arial" w:cs="Arial"/>
          <w:sz w:val="24"/>
          <w:szCs w:val="24"/>
        </w:rPr>
        <w:t>pays d’Afrique</w:t>
      </w:r>
      <w:r w:rsidR="00260BD6" w:rsidRPr="00EA09C9">
        <w:rPr>
          <w:rFonts w:ascii="Arial" w:hAnsi="Arial" w:cs="Arial"/>
          <w:sz w:val="24"/>
          <w:szCs w:val="24"/>
        </w:rPr>
        <w:t xml:space="preserve">, </w:t>
      </w:r>
      <w:r w:rsidR="008728E0" w:rsidRPr="00EA09C9">
        <w:rPr>
          <w:rFonts w:ascii="Arial" w:hAnsi="Arial" w:cs="Arial"/>
          <w:sz w:val="24"/>
          <w:szCs w:val="24"/>
        </w:rPr>
        <w:t xml:space="preserve">d’Amérique latine, et d’Asie, </w:t>
      </w:r>
      <w:r w:rsidR="00260BD6" w:rsidRPr="00EA09C9">
        <w:rPr>
          <w:rFonts w:ascii="Arial" w:hAnsi="Arial" w:cs="Arial"/>
          <w:sz w:val="24"/>
          <w:szCs w:val="24"/>
        </w:rPr>
        <w:t>pays exportate</w:t>
      </w:r>
      <w:r w:rsidR="004C03FE" w:rsidRPr="00EA09C9">
        <w:rPr>
          <w:rFonts w:ascii="Arial" w:hAnsi="Arial" w:cs="Arial"/>
          <w:sz w:val="24"/>
          <w:szCs w:val="24"/>
        </w:rPr>
        <w:t>urs de pétrole</w:t>
      </w:r>
      <w:r w:rsidR="008728E0" w:rsidRPr="00EA09C9">
        <w:rPr>
          <w:rFonts w:ascii="Arial" w:hAnsi="Arial" w:cs="Arial"/>
          <w:sz w:val="24"/>
          <w:szCs w:val="24"/>
        </w:rPr>
        <w:t>)</w:t>
      </w:r>
      <w:r w:rsidR="00B50A89">
        <w:rPr>
          <w:rFonts w:ascii="Arial" w:hAnsi="Arial" w:cs="Arial"/>
          <w:sz w:val="24"/>
          <w:szCs w:val="24"/>
        </w:rPr>
        <w:t>.</w:t>
      </w:r>
    </w:p>
    <w:p w14:paraId="7B0ABB99" w14:textId="77777777" w:rsidR="00800492" w:rsidRDefault="00800492" w:rsidP="00B50A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4F463E" w14:textId="65CBDEA8" w:rsidR="00053E6C" w:rsidRPr="00B50A89" w:rsidRDefault="00053E6C" w:rsidP="00B50A89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B50A89">
        <w:rPr>
          <w:rFonts w:ascii="Arial" w:hAnsi="Arial" w:cs="Arial"/>
          <w:b/>
          <w:i/>
          <w:sz w:val="24"/>
          <w:szCs w:val="24"/>
        </w:rPr>
        <w:t>Conclusion</w:t>
      </w:r>
    </w:p>
    <w:p w14:paraId="60D89983" w14:textId="7313F8BA" w:rsidR="00DE269E" w:rsidRPr="00EA09C9" w:rsidRDefault="00053E6C" w:rsidP="00B50A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sz w:val="24"/>
          <w:szCs w:val="24"/>
        </w:rPr>
        <w:t>L</w:t>
      </w:r>
      <w:r w:rsidR="00DE269E" w:rsidRPr="00EA09C9">
        <w:rPr>
          <w:rFonts w:ascii="Arial" w:hAnsi="Arial" w:cs="Arial"/>
          <w:sz w:val="24"/>
          <w:szCs w:val="24"/>
        </w:rPr>
        <w:t>es recompositions des espaces industriels sont induites par les acteurs et les logiques de la mondialisation qui favorisent les espaces les plus productifs et les mieux connectés aux réseaux mondiaux.</w:t>
      </w:r>
    </w:p>
    <w:p w14:paraId="708630CC" w14:textId="77777777" w:rsidR="00DE269E" w:rsidRPr="00EA09C9" w:rsidRDefault="00DE269E">
      <w:pPr>
        <w:rPr>
          <w:rFonts w:ascii="Arial" w:hAnsi="Arial" w:cs="Arial"/>
          <w:sz w:val="24"/>
          <w:szCs w:val="24"/>
        </w:rPr>
      </w:pPr>
    </w:p>
    <w:p w14:paraId="670AE5C3" w14:textId="77777777" w:rsidR="00DE269E" w:rsidRPr="00EA09C9" w:rsidRDefault="00DE269E">
      <w:pPr>
        <w:rPr>
          <w:rFonts w:ascii="Arial" w:hAnsi="Arial" w:cs="Arial"/>
          <w:sz w:val="24"/>
          <w:szCs w:val="24"/>
        </w:rPr>
      </w:pPr>
    </w:p>
    <w:p w14:paraId="281D5A29" w14:textId="77777777" w:rsidR="00DE269E" w:rsidRPr="00EA09C9" w:rsidRDefault="00DE269E">
      <w:pPr>
        <w:rPr>
          <w:rFonts w:ascii="Arial" w:hAnsi="Arial" w:cs="Arial"/>
          <w:sz w:val="24"/>
          <w:szCs w:val="24"/>
        </w:rPr>
      </w:pPr>
    </w:p>
    <w:p w14:paraId="09189517" w14:textId="77777777" w:rsidR="00DE269E" w:rsidRPr="00EA09C9" w:rsidRDefault="00DE269E">
      <w:pPr>
        <w:rPr>
          <w:rFonts w:ascii="Arial" w:hAnsi="Arial" w:cs="Arial"/>
          <w:sz w:val="24"/>
          <w:szCs w:val="24"/>
        </w:rPr>
      </w:pPr>
    </w:p>
    <w:p w14:paraId="4E46CF30" w14:textId="0D8736F0" w:rsidR="00461D6D" w:rsidRPr="00EA09C9" w:rsidRDefault="00461D6D">
      <w:pPr>
        <w:rPr>
          <w:rFonts w:ascii="Arial" w:hAnsi="Arial" w:cs="Arial"/>
          <w:sz w:val="24"/>
          <w:szCs w:val="24"/>
        </w:rPr>
      </w:pPr>
    </w:p>
    <w:p w14:paraId="17534824" w14:textId="7F58A02B" w:rsidR="00461D6D" w:rsidRPr="00EA09C9" w:rsidRDefault="00461D6D">
      <w:pPr>
        <w:rPr>
          <w:rFonts w:ascii="Arial" w:hAnsi="Arial" w:cs="Arial"/>
          <w:sz w:val="24"/>
          <w:szCs w:val="24"/>
        </w:rPr>
      </w:pPr>
      <w:r w:rsidRPr="00EA09C9">
        <w:rPr>
          <w:rFonts w:ascii="Arial" w:hAnsi="Arial" w:cs="Arial"/>
          <w:noProof/>
          <w:sz w:val="24"/>
          <w:szCs w:val="24"/>
          <w:lang w:eastAsia="fr-FR"/>
        </w:rPr>
        <w:lastRenderedPageBreak/>
        <w:drawing>
          <wp:inline distT="0" distB="0" distL="0" distR="0" wp14:anchorId="06058DA2" wp14:editId="682BE0FB">
            <wp:extent cx="5740842" cy="77367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475" cy="773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D6D" w:rsidRPr="00EA09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D7FA0" w14:textId="77777777" w:rsidR="00B50A89" w:rsidRDefault="00B50A89" w:rsidP="00B50A89">
      <w:pPr>
        <w:spacing w:after="0" w:line="240" w:lineRule="auto"/>
      </w:pPr>
      <w:r>
        <w:separator/>
      </w:r>
    </w:p>
  </w:endnote>
  <w:endnote w:type="continuationSeparator" w:id="0">
    <w:p w14:paraId="5A273BD8" w14:textId="77777777" w:rsidR="00B50A89" w:rsidRDefault="00B50A89" w:rsidP="00B5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2878D" w14:textId="3F7193BE" w:rsidR="00B50A89" w:rsidRDefault="00B50A89">
    <w:pPr>
      <w:pStyle w:val="Pieddepage"/>
    </w:pPr>
    <w:r>
      <w:t>© Nathan, Géographie 1</w:t>
    </w:r>
    <w:r w:rsidRPr="00A239C1">
      <w:rPr>
        <w:vertAlign w:val="superscript"/>
      </w:rPr>
      <w:t>re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4C2B6" w14:textId="77777777" w:rsidR="00B50A89" w:rsidRDefault="00B50A89" w:rsidP="00B50A89">
      <w:pPr>
        <w:spacing w:after="0" w:line="240" w:lineRule="auto"/>
      </w:pPr>
      <w:r>
        <w:separator/>
      </w:r>
    </w:p>
  </w:footnote>
  <w:footnote w:type="continuationSeparator" w:id="0">
    <w:p w14:paraId="00FD6EF3" w14:textId="77777777" w:rsidR="00B50A89" w:rsidRDefault="00B50A89" w:rsidP="00B5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4800A" w14:textId="77777777" w:rsidR="00B50A89" w:rsidRDefault="00B50A89" w:rsidP="00B50A89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Thème 2</w:t>
    </w:r>
    <w:r w:rsidRPr="00AC2F22">
      <w:rPr>
        <w:rFonts w:ascii="Arial" w:hAnsi="Arial" w:cs="Arial"/>
        <w:sz w:val="24"/>
        <w:szCs w:val="24"/>
      </w:rPr>
      <w:t xml:space="preserve"> – </w:t>
    </w:r>
    <w:r>
      <w:rPr>
        <w:rFonts w:ascii="Arial" w:hAnsi="Arial" w:cs="Arial"/>
        <w:sz w:val="24"/>
        <w:szCs w:val="24"/>
      </w:rPr>
      <w:t>Une diversification des espaces et des acteurs de la production</w:t>
    </w:r>
  </w:p>
  <w:p w14:paraId="7A37CEE3" w14:textId="77777777" w:rsidR="00B50A89" w:rsidRDefault="00B50A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480"/>
    <w:multiLevelType w:val="hybridMultilevel"/>
    <w:tmpl w:val="FB4E764E"/>
    <w:lvl w:ilvl="0" w:tplc="3AE4A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02D"/>
    <w:multiLevelType w:val="hybridMultilevel"/>
    <w:tmpl w:val="89A2A066"/>
    <w:lvl w:ilvl="0" w:tplc="A5B48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57C30"/>
    <w:multiLevelType w:val="hybridMultilevel"/>
    <w:tmpl w:val="617ADB8E"/>
    <w:lvl w:ilvl="0" w:tplc="AE963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DA7D75"/>
    <w:multiLevelType w:val="hybridMultilevel"/>
    <w:tmpl w:val="5540140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9E"/>
    <w:rsid w:val="0001012F"/>
    <w:rsid w:val="00053E6C"/>
    <w:rsid w:val="00081EA4"/>
    <w:rsid w:val="000F1823"/>
    <w:rsid w:val="000F4F8B"/>
    <w:rsid w:val="001905D3"/>
    <w:rsid w:val="001E53CA"/>
    <w:rsid w:val="001F5675"/>
    <w:rsid w:val="00206F90"/>
    <w:rsid w:val="00240F94"/>
    <w:rsid w:val="00260BD6"/>
    <w:rsid w:val="002679A2"/>
    <w:rsid w:val="002A05D9"/>
    <w:rsid w:val="00332B54"/>
    <w:rsid w:val="00342929"/>
    <w:rsid w:val="00366AE0"/>
    <w:rsid w:val="003925B9"/>
    <w:rsid w:val="003B0613"/>
    <w:rsid w:val="003B2068"/>
    <w:rsid w:val="003D0690"/>
    <w:rsid w:val="00412C60"/>
    <w:rsid w:val="0043337E"/>
    <w:rsid w:val="00461D6D"/>
    <w:rsid w:val="0047361E"/>
    <w:rsid w:val="004C03FE"/>
    <w:rsid w:val="005C4DFA"/>
    <w:rsid w:val="005F1E0D"/>
    <w:rsid w:val="00614598"/>
    <w:rsid w:val="00691BB2"/>
    <w:rsid w:val="00725500"/>
    <w:rsid w:val="00727FC2"/>
    <w:rsid w:val="00730F61"/>
    <w:rsid w:val="00763A68"/>
    <w:rsid w:val="00775968"/>
    <w:rsid w:val="007A0812"/>
    <w:rsid w:val="007B0CEF"/>
    <w:rsid w:val="007B4F8A"/>
    <w:rsid w:val="00800492"/>
    <w:rsid w:val="008656A6"/>
    <w:rsid w:val="008728E0"/>
    <w:rsid w:val="00876EA2"/>
    <w:rsid w:val="00885056"/>
    <w:rsid w:val="00886849"/>
    <w:rsid w:val="00916E38"/>
    <w:rsid w:val="009F602F"/>
    <w:rsid w:val="00A01753"/>
    <w:rsid w:val="00A369B8"/>
    <w:rsid w:val="00A439C3"/>
    <w:rsid w:val="00A869DB"/>
    <w:rsid w:val="00A95ACC"/>
    <w:rsid w:val="00AE1EA0"/>
    <w:rsid w:val="00AE32FD"/>
    <w:rsid w:val="00B01F8B"/>
    <w:rsid w:val="00B30D69"/>
    <w:rsid w:val="00B42C23"/>
    <w:rsid w:val="00B50A89"/>
    <w:rsid w:val="00C3656D"/>
    <w:rsid w:val="00C473F1"/>
    <w:rsid w:val="00C6294E"/>
    <w:rsid w:val="00C75231"/>
    <w:rsid w:val="00C874F3"/>
    <w:rsid w:val="00CA2520"/>
    <w:rsid w:val="00CA4CED"/>
    <w:rsid w:val="00CB2AE7"/>
    <w:rsid w:val="00CE0554"/>
    <w:rsid w:val="00D158C8"/>
    <w:rsid w:val="00D577E3"/>
    <w:rsid w:val="00DC4BF0"/>
    <w:rsid w:val="00DE269E"/>
    <w:rsid w:val="00E04760"/>
    <w:rsid w:val="00E35043"/>
    <w:rsid w:val="00E37BD5"/>
    <w:rsid w:val="00EA09C9"/>
    <w:rsid w:val="00EB4D2C"/>
    <w:rsid w:val="00EC7CD4"/>
    <w:rsid w:val="00ED0265"/>
    <w:rsid w:val="00ED16C2"/>
    <w:rsid w:val="00F1619A"/>
    <w:rsid w:val="00F349D3"/>
    <w:rsid w:val="00F36B36"/>
    <w:rsid w:val="00FA2295"/>
    <w:rsid w:val="00FD5184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DB35"/>
  <w15:chartTrackingRefBased/>
  <w15:docId w15:val="{FB822CA9-0C8D-40CF-99B9-FF076C00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6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269E"/>
    <w:pPr>
      <w:spacing w:after="200" w:line="276" w:lineRule="auto"/>
      <w:ind w:left="720"/>
      <w:contextualSpacing/>
    </w:pPr>
  </w:style>
  <w:style w:type="paragraph" w:styleId="Sansinterligne">
    <w:name w:val="No Spacing"/>
    <w:uiPriority w:val="1"/>
    <w:qFormat/>
    <w:rsid w:val="00DE269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5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A89"/>
  </w:style>
  <w:style w:type="paragraph" w:styleId="Pieddepage">
    <w:name w:val="footer"/>
    <w:basedOn w:val="Normal"/>
    <w:link w:val="PieddepageCar"/>
    <w:uiPriority w:val="99"/>
    <w:unhideWhenUsed/>
    <w:rsid w:val="00B5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82</cp:revision>
  <dcterms:created xsi:type="dcterms:W3CDTF">2019-09-25T10:58:00Z</dcterms:created>
  <dcterms:modified xsi:type="dcterms:W3CDTF">2019-10-14T12:43:00Z</dcterms:modified>
</cp:coreProperties>
</file>